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4128" w14:textId="3348C204" w:rsidR="006E0DFC" w:rsidRDefault="00404B95">
      <w:r>
        <w:rPr>
          <w:noProof/>
          <w:sz w:val="36"/>
        </w:rPr>
        <w:t xml:space="preserve">                   </w:t>
      </w:r>
    </w:p>
    <w:p w14:paraId="73457974" w14:textId="481CDBDD" w:rsidR="00343419" w:rsidRDefault="00404B95" w:rsidP="00620CFB">
      <w:pPr>
        <w:pStyle w:val="Heading1"/>
      </w:pPr>
      <w:r>
        <w:t>MINUTES</w:t>
      </w:r>
    </w:p>
    <w:p w14:paraId="1EC67996" w14:textId="77777777" w:rsidR="0016467D" w:rsidRPr="0015468C" w:rsidRDefault="0016467D" w:rsidP="00343419">
      <w:pPr>
        <w:rPr>
          <w:b/>
        </w:rPr>
      </w:pPr>
    </w:p>
    <w:p w14:paraId="0A3A6099" w14:textId="77777777" w:rsidR="00343419" w:rsidRDefault="00404B95" w:rsidP="00343419">
      <w:pPr>
        <w:rPr>
          <w:b/>
        </w:rPr>
      </w:pPr>
      <w:r>
        <w:rPr>
          <w:b/>
        </w:rPr>
        <w:t>NATIONAL POLICE AIR SERVICE (</w:t>
      </w:r>
      <w:r w:rsidRPr="0015468C">
        <w:rPr>
          <w:b/>
        </w:rPr>
        <w:t>NPAS</w:t>
      </w:r>
      <w:r>
        <w:rPr>
          <w:b/>
        </w:rPr>
        <w:t>)</w:t>
      </w:r>
    </w:p>
    <w:p w14:paraId="7C98901D" w14:textId="3CAC0278" w:rsidR="00343419" w:rsidRPr="0015468C" w:rsidRDefault="00404B95" w:rsidP="00343419">
      <w:pPr>
        <w:rPr>
          <w:b/>
        </w:rPr>
      </w:pPr>
      <w:r w:rsidRPr="0015468C">
        <w:rPr>
          <w:b/>
        </w:rPr>
        <w:t>NATIONAL STRATEGIC BOARD</w:t>
      </w:r>
      <w:r w:rsidR="00ED727D">
        <w:rPr>
          <w:b/>
        </w:rPr>
        <w:t xml:space="preserve"> (MEETING NUMBER </w:t>
      </w:r>
      <w:r w:rsidR="00475E39">
        <w:rPr>
          <w:b/>
        </w:rPr>
        <w:t>4</w:t>
      </w:r>
      <w:r w:rsidR="00142B25">
        <w:rPr>
          <w:b/>
        </w:rPr>
        <w:t>5</w:t>
      </w:r>
      <w:r>
        <w:rPr>
          <w:b/>
        </w:rPr>
        <w:t>)</w:t>
      </w:r>
    </w:p>
    <w:p w14:paraId="03DDB421" w14:textId="77777777" w:rsidR="00343419" w:rsidRDefault="00343419" w:rsidP="00B21801">
      <w:pPr>
        <w:pStyle w:val="ParaHeadings"/>
      </w:pPr>
    </w:p>
    <w:p w14:paraId="6B5418BF" w14:textId="3C0E984B" w:rsidR="00343419" w:rsidRDefault="00142B25" w:rsidP="00343419">
      <w:pPr>
        <w:pBdr>
          <w:bottom w:val="single" w:sz="12" w:space="1" w:color="auto"/>
        </w:pBdr>
        <w:rPr>
          <w:b/>
        </w:rPr>
      </w:pPr>
      <w:r>
        <w:rPr>
          <w:b/>
        </w:rPr>
        <w:t>03 March</w:t>
      </w:r>
      <w:r w:rsidR="00A16503">
        <w:rPr>
          <w:b/>
        </w:rPr>
        <w:t xml:space="preserve"> 2022</w:t>
      </w:r>
      <w:r w:rsidR="00F24B40">
        <w:rPr>
          <w:b/>
        </w:rPr>
        <w:t xml:space="preserve"> – via Teams </w:t>
      </w:r>
    </w:p>
    <w:p w14:paraId="14465186" w14:textId="77777777" w:rsidR="00343419" w:rsidRDefault="00404B95" w:rsidP="00343419">
      <w:pPr>
        <w:rPr>
          <w:b/>
        </w:rPr>
      </w:pPr>
      <w:r>
        <w:rPr>
          <w:b/>
        </w:rPr>
        <w:t>PRESENT</w:t>
      </w:r>
    </w:p>
    <w:tbl>
      <w:tblPr>
        <w:tblStyle w:val="TableGrid"/>
        <w:tblW w:w="0" w:type="auto"/>
        <w:tblLook w:val="04A0" w:firstRow="1" w:lastRow="0" w:firstColumn="1" w:lastColumn="0" w:noHBand="0" w:noVBand="1"/>
      </w:tblPr>
      <w:tblGrid>
        <w:gridCol w:w="3964"/>
        <w:gridCol w:w="4943"/>
      </w:tblGrid>
      <w:tr w:rsidR="00343419" w14:paraId="46D75CE8" w14:textId="77777777" w:rsidTr="00620CFB">
        <w:tc>
          <w:tcPr>
            <w:tcW w:w="3964" w:type="dxa"/>
          </w:tcPr>
          <w:p w14:paraId="68B23827" w14:textId="77777777" w:rsidR="00343419" w:rsidRDefault="00404B95" w:rsidP="006E0DFC">
            <w:pPr>
              <w:jc w:val="center"/>
              <w:rPr>
                <w:b/>
              </w:rPr>
            </w:pPr>
            <w:r>
              <w:rPr>
                <w:b/>
              </w:rPr>
              <w:t>NAME</w:t>
            </w:r>
          </w:p>
        </w:tc>
        <w:tc>
          <w:tcPr>
            <w:tcW w:w="4943" w:type="dxa"/>
          </w:tcPr>
          <w:p w14:paraId="18210C08" w14:textId="77777777" w:rsidR="00343419" w:rsidRDefault="00404B95" w:rsidP="006E0DFC">
            <w:pPr>
              <w:jc w:val="center"/>
              <w:rPr>
                <w:b/>
              </w:rPr>
            </w:pPr>
            <w:r>
              <w:rPr>
                <w:b/>
              </w:rPr>
              <w:t>REPRESENTING</w:t>
            </w:r>
          </w:p>
        </w:tc>
      </w:tr>
      <w:tr w:rsidR="00191CA0" w14:paraId="48A02AF9" w14:textId="77777777" w:rsidTr="00620CFB">
        <w:tc>
          <w:tcPr>
            <w:tcW w:w="3964" w:type="dxa"/>
          </w:tcPr>
          <w:p w14:paraId="34699A83" w14:textId="672E9B06" w:rsidR="00191CA0" w:rsidRPr="00273CFE" w:rsidRDefault="00191CA0" w:rsidP="00191CA0">
            <w:r>
              <w:t>PCC John Campion (JC)</w:t>
            </w:r>
            <w:r w:rsidR="001739C0">
              <w:t xml:space="preserve"> - Chair</w:t>
            </w:r>
          </w:p>
        </w:tc>
        <w:tc>
          <w:tcPr>
            <w:tcW w:w="4943" w:type="dxa"/>
          </w:tcPr>
          <w:p w14:paraId="52595860" w14:textId="3D3C2657" w:rsidR="00191CA0" w:rsidRDefault="00191CA0" w:rsidP="00191CA0">
            <w:r>
              <w:t xml:space="preserve">Police and Crime Commissioner for West Mercia – </w:t>
            </w:r>
            <w:r w:rsidR="00F22D06" w:rsidRPr="00087C15">
              <w:t>West Midlands</w:t>
            </w:r>
            <w:r w:rsidRPr="00087C15">
              <w:t xml:space="preserve"> Region</w:t>
            </w:r>
          </w:p>
        </w:tc>
      </w:tr>
      <w:tr w:rsidR="00F22D06" w14:paraId="4A646BD1" w14:textId="77777777" w:rsidTr="00620CFB">
        <w:tc>
          <w:tcPr>
            <w:tcW w:w="3964" w:type="dxa"/>
          </w:tcPr>
          <w:p w14:paraId="49FF87DE" w14:textId="39F3ADBB" w:rsidR="00F22D06" w:rsidRDefault="00970BFB" w:rsidP="00191CA0">
            <w:r>
              <w:t xml:space="preserve">T/ACC Ben Smith (BS) on behalf of </w:t>
            </w:r>
            <w:r w:rsidR="007C6D4F">
              <w:t xml:space="preserve">CC Debra Tedds </w:t>
            </w:r>
          </w:p>
        </w:tc>
        <w:tc>
          <w:tcPr>
            <w:tcW w:w="4943" w:type="dxa"/>
          </w:tcPr>
          <w:p w14:paraId="6B0C1A93" w14:textId="081F88E1" w:rsidR="00F22D06" w:rsidRDefault="003A1819" w:rsidP="00191CA0">
            <w:r>
              <w:t xml:space="preserve">T/Assistant </w:t>
            </w:r>
            <w:r w:rsidR="007C6D4F">
              <w:t xml:space="preserve">Chief Constable Warwickshire Police </w:t>
            </w:r>
            <w:r w:rsidR="00FB54BF">
              <w:t>–</w:t>
            </w:r>
            <w:r w:rsidR="007C6D4F">
              <w:t xml:space="preserve"> </w:t>
            </w:r>
            <w:r w:rsidR="00FB54BF">
              <w:t xml:space="preserve">West Midlands Region </w:t>
            </w:r>
          </w:p>
        </w:tc>
      </w:tr>
      <w:tr w:rsidR="000264E6" w14:paraId="772735C1" w14:textId="77777777" w:rsidTr="00620CFB">
        <w:tc>
          <w:tcPr>
            <w:tcW w:w="3964" w:type="dxa"/>
          </w:tcPr>
          <w:p w14:paraId="7645CF91" w14:textId="46C9CFA4" w:rsidR="000264E6" w:rsidRDefault="003E7782" w:rsidP="000264E6">
            <w:r>
              <w:t>Elaine Grocock (EG)</w:t>
            </w:r>
            <w:r w:rsidR="000264E6">
              <w:t xml:space="preserve"> on behalf of PCC Rupert Matthews</w:t>
            </w:r>
          </w:p>
        </w:tc>
        <w:tc>
          <w:tcPr>
            <w:tcW w:w="4943" w:type="dxa"/>
          </w:tcPr>
          <w:p w14:paraId="6F38F54B" w14:textId="48578BA8" w:rsidR="000264E6" w:rsidRDefault="003A1819" w:rsidP="000264E6">
            <w:r>
              <w:t>Regional Collaboration Manager</w:t>
            </w:r>
            <w:r w:rsidR="000264E6">
              <w:t xml:space="preserve"> - OPCC for Leicestershire Police - East Midlands Region </w:t>
            </w:r>
          </w:p>
        </w:tc>
      </w:tr>
      <w:tr w:rsidR="000264E6" w14:paraId="5F4E0FE4" w14:textId="77777777" w:rsidTr="00620CFB">
        <w:tc>
          <w:tcPr>
            <w:tcW w:w="3964" w:type="dxa"/>
          </w:tcPr>
          <w:p w14:paraId="1F393E17" w14:textId="01450558" w:rsidR="000264E6" w:rsidRDefault="000264E6" w:rsidP="000264E6">
            <w:r>
              <w:t>CC Rachel Swann</w:t>
            </w:r>
            <w:r w:rsidR="00EC45A1">
              <w:t xml:space="preserve"> (RS)</w:t>
            </w:r>
            <w:r>
              <w:t xml:space="preserve"> </w:t>
            </w:r>
          </w:p>
        </w:tc>
        <w:tc>
          <w:tcPr>
            <w:tcW w:w="4943" w:type="dxa"/>
          </w:tcPr>
          <w:p w14:paraId="720FB2DF" w14:textId="25272918" w:rsidR="000264E6" w:rsidRDefault="000264E6" w:rsidP="000264E6">
            <w:r>
              <w:t>Chief Constable Derbyshire Police – East Midlands Region</w:t>
            </w:r>
          </w:p>
        </w:tc>
      </w:tr>
      <w:tr w:rsidR="00A11E59" w14:paraId="3AD3762E" w14:textId="77777777" w:rsidTr="00620CFB">
        <w:tc>
          <w:tcPr>
            <w:tcW w:w="3964" w:type="dxa"/>
          </w:tcPr>
          <w:p w14:paraId="6697F552" w14:textId="72F90718" w:rsidR="00A11E59" w:rsidRDefault="00A11E59" w:rsidP="00A11E59">
            <w:r>
              <w:t>Alison Lowe (AL)</w:t>
            </w:r>
          </w:p>
        </w:tc>
        <w:tc>
          <w:tcPr>
            <w:tcW w:w="4943" w:type="dxa"/>
          </w:tcPr>
          <w:p w14:paraId="6EAB406D" w14:textId="5692269E" w:rsidR="00A11E59" w:rsidRDefault="00A11E59" w:rsidP="00A11E59">
            <w:r>
              <w:t xml:space="preserve">Deputy Mayor West Yorkshire Combined Authority (WYCA) </w:t>
            </w:r>
          </w:p>
        </w:tc>
      </w:tr>
      <w:tr w:rsidR="00A11E59" w14:paraId="4463DA7E" w14:textId="77777777" w:rsidTr="00620CFB">
        <w:tc>
          <w:tcPr>
            <w:tcW w:w="3964" w:type="dxa"/>
          </w:tcPr>
          <w:p w14:paraId="6970BF54" w14:textId="7D15411C" w:rsidR="00A11E59" w:rsidRDefault="00A11E59" w:rsidP="00A11E59">
            <w:r>
              <w:t xml:space="preserve">CC John Robins QPM (JR) </w:t>
            </w:r>
          </w:p>
        </w:tc>
        <w:tc>
          <w:tcPr>
            <w:tcW w:w="4943" w:type="dxa"/>
          </w:tcPr>
          <w:p w14:paraId="2568E69D" w14:textId="5CA87071" w:rsidR="00A11E59" w:rsidRDefault="00A11E59" w:rsidP="00A11E59">
            <w:r>
              <w:t>Chief Constable - West Yorkshire Police – Police Air Operations Certificate Holder (PAOC)</w:t>
            </w:r>
          </w:p>
        </w:tc>
      </w:tr>
      <w:tr w:rsidR="00A11E59" w14:paraId="6CEDF04B" w14:textId="77777777" w:rsidTr="00620CFB">
        <w:tc>
          <w:tcPr>
            <w:tcW w:w="3964" w:type="dxa"/>
          </w:tcPr>
          <w:p w14:paraId="3FAE539A" w14:textId="0BB0B116" w:rsidR="00A11E59" w:rsidRDefault="00A11E59" w:rsidP="00A11E59">
            <w:r>
              <w:t xml:space="preserve">PCC Jonathan Evison (JE) </w:t>
            </w:r>
          </w:p>
        </w:tc>
        <w:tc>
          <w:tcPr>
            <w:tcW w:w="4943" w:type="dxa"/>
          </w:tcPr>
          <w:p w14:paraId="1DCA1756" w14:textId="1486546A" w:rsidR="00A11E59" w:rsidRDefault="00A11E59" w:rsidP="00A11E59">
            <w:r>
              <w:t>Police and Crime Commissioner Humberside - North East Region</w:t>
            </w:r>
          </w:p>
        </w:tc>
      </w:tr>
      <w:tr w:rsidR="00A11E59" w14:paraId="08339F5F" w14:textId="77777777" w:rsidTr="00620CFB">
        <w:tc>
          <w:tcPr>
            <w:tcW w:w="3964" w:type="dxa"/>
          </w:tcPr>
          <w:p w14:paraId="77ABA049" w14:textId="442AC62F" w:rsidR="00A11E59" w:rsidRDefault="00A82704" w:rsidP="00A11E59">
            <w:r>
              <w:t xml:space="preserve">ACO Gary Ridley (GR) on behalf of </w:t>
            </w:r>
            <w:r w:rsidR="00A11E59">
              <w:t xml:space="preserve">CC Jo Farrell </w:t>
            </w:r>
          </w:p>
        </w:tc>
        <w:tc>
          <w:tcPr>
            <w:tcW w:w="4943" w:type="dxa"/>
          </w:tcPr>
          <w:p w14:paraId="0E30FBAC" w14:textId="2FE8024A" w:rsidR="00A11E59" w:rsidRDefault="00EC45A1" w:rsidP="00A11E59">
            <w:r>
              <w:t>ACO</w:t>
            </w:r>
            <w:r w:rsidR="00A11E59">
              <w:t>, Durham Police  - North East Region</w:t>
            </w:r>
          </w:p>
        </w:tc>
      </w:tr>
      <w:tr w:rsidR="00847216" w14:paraId="078AF2C6" w14:textId="77777777" w:rsidTr="00620CFB">
        <w:tc>
          <w:tcPr>
            <w:tcW w:w="3964" w:type="dxa"/>
          </w:tcPr>
          <w:p w14:paraId="6F2E9446" w14:textId="768D1430" w:rsidR="00847216" w:rsidRDefault="00847216" w:rsidP="00847216">
            <w:r>
              <w:t>PCC Peter McCall (PM)</w:t>
            </w:r>
          </w:p>
        </w:tc>
        <w:tc>
          <w:tcPr>
            <w:tcW w:w="4943" w:type="dxa"/>
          </w:tcPr>
          <w:p w14:paraId="68FB30C5" w14:textId="1D4C6A67" w:rsidR="00847216" w:rsidRDefault="00847216" w:rsidP="00847216">
            <w:r>
              <w:t>Police and Crime Commissioner for Cumbria – North West Region</w:t>
            </w:r>
          </w:p>
        </w:tc>
      </w:tr>
      <w:tr w:rsidR="00847216" w14:paraId="14B01E05" w14:textId="77777777" w:rsidTr="00620CFB">
        <w:tc>
          <w:tcPr>
            <w:tcW w:w="3964" w:type="dxa"/>
          </w:tcPr>
          <w:p w14:paraId="55586869" w14:textId="179AB9BA" w:rsidR="00847216" w:rsidRDefault="00847216" w:rsidP="00847216">
            <w:r>
              <w:t xml:space="preserve">CC Mark Roberts (MR) </w:t>
            </w:r>
          </w:p>
        </w:tc>
        <w:tc>
          <w:tcPr>
            <w:tcW w:w="4943" w:type="dxa"/>
          </w:tcPr>
          <w:p w14:paraId="3BAA70A4" w14:textId="25D3D2EA" w:rsidR="00847216" w:rsidRDefault="00847216" w:rsidP="00847216">
            <w:r>
              <w:t xml:space="preserve">Chief Constable Cheshire Police – North West Region </w:t>
            </w:r>
          </w:p>
        </w:tc>
      </w:tr>
      <w:tr w:rsidR="00F56039" w14:paraId="37AF58F1" w14:textId="77777777" w:rsidTr="00620CFB">
        <w:tc>
          <w:tcPr>
            <w:tcW w:w="3964" w:type="dxa"/>
          </w:tcPr>
          <w:p w14:paraId="656EBABB" w14:textId="68C68FE6" w:rsidR="00F56039" w:rsidRDefault="00F56039" w:rsidP="00F56039">
            <w:r>
              <w:t xml:space="preserve">Robin Merrett (RM) </w:t>
            </w:r>
          </w:p>
        </w:tc>
        <w:tc>
          <w:tcPr>
            <w:tcW w:w="4943" w:type="dxa"/>
          </w:tcPr>
          <w:p w14:paraId="63FE8E8B" w14:textId="248B4C1D" w:rsidR="00F56039" w:rsidRDefault="00F56039" w:rsidP="00F56039">
            <w:r>
              <w:t>Mayor’s Office for Police and Crime (MOPAC)</w:t>
            </w:r>
          </w:p>
        </w:tc>
      </w:tr>
      <w:tr w:rsidR="00F56039" w14:paraId="2F1B3FE5" w14:textId="77777777" w:rsidTr="00620CFB">
        <w:tc>
          <w:tcPr>
            <w:tcW w:w="3964" w:type="dxa"/>
          </w:tcPr>
          <w:p w14:paraId="3FD8E90A" w14:textId="0EF3BB0C" w:rsidR="00F56039" w:rsidRDefault="00F56039" w:rsidP="00F56039">
            <w:r>
              <w:t xml:space="preserve">DAC Laurence Taylor (LT) </w:t>
            </w:r>
          </w:p>
        </w:tc>
        <w:tc>
          <w:tcPr>
            <w:tcW w:w="4943" w:type="dxa"/>
          </w:tcPr>
          <w:p w14:paraId="34C0A83F" w14:textId="77777777" w:rsidR="00B019ED" w:rsidRDefault="00F56039" w:rsidP="00F56039">
            <w:r>
              <w:t>Metropolitan Police Service – London Region &amp; Chair of NPAS IAG</w:t>
            </w:r>
          </w:p>
          <w:p w14:paraId="7F710D61" w14:textId="6848325A" w:rsidR="00F56039" w:rsidRDefault="00B019ED" w:rsidP="00F56039">
            <w:r>
              <w:lastRenderedPageBreak/>
              <w:t xml:space="preserve">NPCC Drones Lead </w:t>
            </w:r>
          </w:p>
        </w:tc>
      </w:tr>
      <w:tr w:rsidR="00F56039" w14:paraId="40F10682" w14:textId="77777777" w:rsidTr="00620CFB">
        <w:tc>
          <w:tcPr>
            <w:tcW w:w="3964" w:type="dxa"/>
          </w:tcPr>
          <w:p w14:paraId="2A5FAB2A" w14:textId="2597376E" w:rsidR="00F56039" w:rsidRDefault="00CD0F7D" w:rsidP="00F56039">
            <w:r>
              <w:lastRenderedPageBreak/>
              <w:t>Ch/Supt Matt Thompson</w:t>
            </w:r>
            <w:r w:rsidR="00FF5DD1">
              <w:t xml:space="preserve"> (MT)</w:t>
            </w:r>
            <w:r>
              <w:t xml:space="preserve"> on behalf of </w:t>
            </w:r>
            <w:r w:rsidR="00F56039">
              <w:t xml:space="preserve">CC Ben Julian-Harrington </w:t>
            </w:r>
          </w:p>
        </w:tc>
        <w:tc>
          <w:tcPr>
            <w:tcW w:w="4943" w:type="dxa"/>
          </w:tcPr>
          <w:p w14:paraId="3336308B" w14:textId="4463F4AA" w:rsidR="00F56039" w:rsidRDefault="00F56039" w:rsidP="00F56039">
            <w:r>
              <w:t xml:space="preserve">Chief </w:t>
            </w:r>
            <w:r w:rsidR="00CD0F7D">
              <w:t>Superintendent</w:t>
            </w:r>
            <w:r>
              <w:t xml:space="preserve"> Essex Police – Eastern Region </w:t>
            </w:r>
          </w:p>
        </w:tc>
      </w:tr>
      <w:tr w:rsidR="006D4E87" w14:paraId="7757A247" w14:textId="77777777" w:rsidTr="00620CFB">
        <w:tc>
          <w:tcPr>
            <w:tcW w:w="3964" w:type="dxa"/>
          </w:tcPr>
          <w:p w14:paraId="2923C52A" w14:textId="67070738" w:rsidR="006D4E87" w:rsidRDefault="00184580" w:rsidP="006D4E87">
            <w:r>
              <w:t xml:space="preserve">Ellie Vesey-Thompson (EVT) on behalf </w:t>
            </w:r>
            <w:r w:rsidR="006D4E87">
              <w:t xml:space="preserve">PCC Lisa Townsend </w:t>
            </w:r>
          </w:p>
        </w:tc>
        <w:tc>
          <w:tcPr>
            <w:tcW w:w="4943" w:type="dxa"/>
          </w:tcPr>
          <w:p w14:paraId="5C4FAAC8" w14:textId="1CE7A3D7" w:rsidR="006D4E87" w:rsidRDefault="00184580" w:rsidP="006D4E87">
            <w:r>
              <w:t xml:space="preserve">Deputy </w:t>
            </w:r>
            <w:r w:rsidR="006D4E87">
              <w:t>Police and Crime Commissioner for Surrey - South East Region</w:t>
            </w:r>
          </w:p>
        </w:tc>
      </w:tr>
      <w:tr w:rsidR="006D4E87" w14:paraId="562ED3A9" w14:textId="77777777" w:rsidTr="00620CFB">
        <w:tc>
          <w:tcPr>
            <w:tcW w:w="3964" w:type="dxa"/>
          </w:tcPr>
          <w:p w14:paraId="4E72BF35" w14:textId="374FC4A3" w:rsidR="006D4E87" w:rsidRDefault="00896EF9" w:rsidP="006D4E87">
            <w:r>
              <w:t>C</w:t>
            </w:r>
            <w:r w:rsidR="006D4E87">
              <w:t xml:space="preserve">C John Campbell QPM </w:t>
            </w:r>
          </w:p>
        </w:tc>
        <w:tc>
          <w:tcPr>
            <w:tcW w:w="4943" w:type="dxa"/>
          </w:tcPr>
          <w:p w14:paraId="231E22EE" w14:textId="460394B4" w:rsidR="006D4E87" w:rsidRDefault="006D4E87" w:rsidP="006D4E87">
            <w:r>
              <w:t xml:space="preserve">Chief Constable Thames Valley Police – South East Region </w:t>
            </w:r>
          </w:p>
        </w:tc>
      </w:tr>
      <w:tr w:rsidR="006D4E87" w14:paraId="26C9D908" w14:textId="77777777" w:rsidTr="00620CFB">
        <w:tc>
          <w:tcPr>
            <w:tcW w:w="3964" w:type="dxa"/>
          </w:tcPr>
          <w:p w14:paraId="1F7DDBA9" w14:textId="543B245D" w:rsidR="006D4E87" w:rsidRDefault="006D4E87" w:rsidP="006D4E87">
            <w:r>
              <w:t>PCC Mark Shelford (MS)</w:t>
            </w:r>
          </w:p>
        </w:tc>
        <w:tc>
          <w:tcPr>
            <w:tcW w:w="4943" w:type="dxa"/>
          </w:tcPr>
          <w:p w14:paraId="3A609891" w14:textId="58D1A8A8" w:rsidR="006D4E87" w:rsidRDefault="00896EF9" w:rsidP="006D4E87">
            <w:r>
              <w:t xml:space="preserve">Police and Crime Commissioner for </w:t>
            </w:r>
            <w:r w:rsidR="006D4E87">
              <w:t>Avon &amp; Somerset – South West Region</w:t>
            </w:r>
          </w:p>
        </w:tc>
      </w:tr>
      <w:tr w:rsidR="00FF5DD1" w14:paraId="55D200AB" w14:textId="77777777" w:rsidTr="00620CFB">
        <w:tc>
          <w:tcPr>
            <w:tcW w:w="3964" w:type="dxa"/>
          </w:tcPr>
          <w:p w14:paraId="13A7B8B1" w14:textId="7BB3F748" w:rsidR="00FF5DD1" w:rsidRDefault="00FF5DD1" w:rsidP="006D4E87">
            <w:r>
              <w:t>Paul Butler (PB)</w:t>
            </w:r>
          </w:p>
        </w:tc>
        <w:tc>
          <w:tcPr>
            <w:tcW w:w="4943" w:type="dxa"/>
          </w:tcPr>
          <w:p w14:paraId="24651B38" w14:textId="6F93630A" w:rsidR="00FF5DD1" w:rsidRDefault="00256A15" w:rsidP="006D4E87">
            <w:r>
              <w:t>OPCC Avon &amp; Somerset – South West Region</w:t>
            </w:r>
          </w:p>
        </w:tc>
      </w:tr>
      <w:tr w:rsidR="006D4E87" w14:paraId="2D2C7200" w14:textId="77777777" w:rsidTr="00620CFB">
        <w:tc>
          <w:tcPr>
            <w:tcW w:w="3964" w:type="dxa"/>
          </w:tcPr>
          <w:p w14:paraId="3C856985" w14:textId="2C59998C" w:rsidR="006D4E87" w:rsidRDefault="001A4FA8" w:rsidP="006D4E87">
            <w:r>
              <w:t xml:space="preserve">CI Matt Edwards (ME) on behalf </w:t>
            </w:r>
            <w:r w:rsidR="006D4E87">
              <w:t xml:space="preserve">CC Pam Kelly </w:t>
            </w:r>
          </w:p>
        </w:tc>
        <w:tc>
          <w:tcPr>
            <w:tcW w:w="4943" w:type="dxa"/>
          </w:tcPr>
          <w:p w14:paraId="652DE80F" w14:textId="43CD7FF6" w:rsidR="006D4E87" w:rsidRDefault="006D4E87" w:rsidP="006D4E87">
            <w:r>
              <w:t xml:space="preserve">Chief </w:t>
            </w:r>
            <w:r w:rsidR="001A4FA8">
              <w:t>Inspector</w:t>
            </w:r>
            <w:r>
              <w:t xml:space="preserve"> Gwent Police - Wales Region </w:t>
            </w:r>
          </w:p>
        </w:tc>
      </w:tr>
      <w:tr w:rsidR="004629A1" w14:paraId="2F6E0864" w14:textId="77777777" w:rsidTr="00620CFB">
        <w:tc>
          <w:tcPr>
            <w:tcW w:w="3964" w:type="dxa"/>
          </w:tcPr>
          <w:p w14:paraId="7BEED09D" w14:textId="789364B1" w:rsidR="004629A1" w:rsidRDefault="004629A1" w:rsidP="004629A1">
            <w:r>
              <w:t xml:space="preserve">CC Rod Hansen QPM (RH) </w:t>
            </w:r>
          </w:p>
        </w:tc>
        <w:tc>
          <w:tcPr>
            <w:tcW w:w="4943" w:type="dxa"/>
          </w:tcPr>
          <w:p w14:paraId="13C609AE" w14:textId="498AD9C1" w:rsidR="004629A1" w:rsidRDefault="004629A1" w:rsidP="004629A1">
            <w:r>
              <w:t>Chief Constable NPCC Aviation Lead - Gloucestershire Police - South West Region</w:t>
            </w:r>
          </w:p>
        </w:tc>
      </w:tr>
      <w:tr w:rsidR="00251F75" w14:paraId="42E93329" w14:textId="77777777" w:rsidTr="00620CFB">
        <w:tc>
          <w:tcPr>
            <w:tcW w:w="3964" w:type="dxa"/>
          </w:tcPr>
          <w:p w14:paraId="682FA351" w14:textId="4CDC5DDE" w:rsidR="00251F75" w:rsidRDefault="00422443" w:rsidP="004629A1">
            <w:r>
              <w:t>Paul Morr</w:t>
            </w:r>
            <w:r w:rsidR="00B829AA">
              <w:t>issey (PM)</w:t>
            </w:r>
          </w:p>
        </w:tc>
        <w:tc>
          <w:tcPr>
            <w:tcW w:w="4943" w:type="dxa"/>
          </w:tcPr>
          <w:p w14:paraId="069951F1" w14:textId="05430AF0" w:rsidR="00251F75" w:rsidRDefault="00251F75" w:rsidP="004629A1">
            <w:r>
              <w:t xml:space="preserve">Staff Officer to CC Hansen – Gloucestershire Police – South West Region </w:t>
            </w:r>
          </w:p>
        </w:tc>
      </w:tr>
      <w:tr w:rsidR="00A912D8" w14:paraId="48FDB848" w14:textId="77777777" w:rsidTr="00620CFB">
        <w:tc>
          <w:tcPr>
            <w:tcW w:w="3964" w:type="dxa"/>
          </w:tcPr>
          <w:p w14:paraId="3EC10799" w14:textId="021FEB0A" w:rsidR="00A912D8" w:rsidRDefault="00A912D8" w:rsidP="00A912D8">
            <w:r>
              <w:t>Lianne Deeming (LD)</w:t>
            </w:r>
          </w:p>
        </w:tc>
        <w:tc>
          <w:tcPr>
            <w:tcW w:w="4943" w:type="dxa"/>
          </w:tcPr>
          <w:p w14:paraId="0E4D5D37" w14:textId="1D888932" w:rsidR="00A912D8" w:rsidRDefault="00A912D8" w:rsidP="00A912D8">
            <w:r>
              <w:t xml:space="preserve">Chief Executive, BlueLight Commercial </w:t>
            </w:r>
          </w:p>
        </w:tc>
      </w:tr>
      <w:tr w:rsidR="00A912D8" w14:paraId="7CB4053D" w14:textId="77777777" w:rsidTr="00620CFB">
        <w:tc>
          <w:tcPr>
            <w:tcW w:w="3964" w:type="dxa"/>
          </w:tcPr>
          <w:p w14:paraId="4E68FC45" w14:textId="700F9A18" w:rsidR="00A912D8" w:rsidRDefault="00A912D8" w:rsidP="00A912D8">
            <w:r>
              <w:t>Aphra Brannan (AB)</w:t>
            </w:r>
          </w:p>
        </w:tc>
        <w:tc>
          <w:tcPr>
            <w:tcW w:w="4943" w:type="dxa"/>
          </w:tcPr>
          <w:p w14:paraId="2CA2CD8A" w14:textId="219776C4" w:rsidR="00A912D8" w:rsidRDefault="00A912D8" w:rsidP="00A912D8">
            <w:r>
              <w:t>National Police Capabilities Unit - Home Office</w:t>
            </w:r>
          </w:p>
        </w:tc>
      </w:tr>
      <w:tr w:rsidR="00A912D8" w14:paraId="586D303B" w14:textId="77777777" w:rsidTr="00620CFB">
        <w:tc>
          <w:tcPr>
            <w:tcW w:w="3964" w:type="dxa"/>
          </w:tcPr>
          <w:p w14:paraId="75088EEE" w14:textId="68824F73" w:rsidR="00A912D8" w:rsidRDefault="00A912D8" w:rsidP="00A912D8">
            <w:r>
              <w:t xml:space="preserve">ACC Scott Bisset (SB) </w:t>
            </w:r>
          </w:p>
        </w:tc>
        <w:tc>
          <w:tcPr>
            <w:tcW w:w="4943" w:type="dxa"/>
          </w:tcPr>
          <w:p w14:paraId="64602B62" w14:textId="6A2EE024" w:rsidR="00A912D8" w:rsidRDefault="00A912D8" w:rsidP="00A912D8">
            <w:r>
              <w:t xml:space="preserve">NPAS Chief Operating Officer/Accountable Manager </w:t>
            </w:r>
          </w:p>
        </w:tc>
      </w:tr>
      <w:tr w:rsidR="00A912D8" w14:paraId="7E5131EF" w14:textId="77777777" w:rsidTr="00620CFB">
        <w:tc>
          <w:tcPr>
            <w:tcW w:w="3964" w:type="dxa"/>
          </w:tcPr>
          <w:p w14:paraId="5CA6BE9E" w14:textId="6E0E19F7" w:rsidR="00A912D8" w:rsidRDefault="00A912D8" w:rsidP="00A912D8">
            <w:r>
              <w:t>Katherine Johnson (KJ)</w:t>
            </w:r>
          </w:p>
        </w:tc>
        <w:tc>
          <w:tcPr>
            <w:tcW w:w="4943" w:type="dxa"/>
          </w:tcPr>
          <w:p w14:paraId="03EB8B71" w14:textId="2E071A0F" w:rsidR="00A912D8" w:rsidRDefault="00A912D8" w:rsidP="00A912D8">
            <w:r>
              <w:t xml:space="preserve">Assistant Chief Officer – Business Operations West Yorkshire Police </w:t>
            </w:r>
          </w:p>
        </w:tc>
      </w:tr>
      <w:tr w:rsidR="00A912D8" w14:paraId="66A0AFC5" w14:textId="77777777" w:rsidTr="00620CFB">
        <w:tc>
          <w:tcPr>
            <w:tcW w:w="3964" w:type="dxa"/>
          </w:tcPr>
          <w:p w14:paraId="7884D783" w14:textId="04B2F794" w:rsidR="00A912D8" w:rsidRDefault="00A912D8" w:rsidP="00A912D8">
            <w:r>
              <w:t>Mark Reeves (MR)</w:t>
            </w:r>
          </w:p>
        </w:tc>
        <w:tc>
          <w:tcPr>
            <w:tcW w:w="4943" w:type="dxa"/>
          </w:tcPr>
          <w:p w14:paraId="1B4CA69E" w14:textId="477819BF" w:rsidR="00A912D8" w:rsidRDefault="000B5088" w:rsidP="00A912D8">
            <w:r w:rsidRPr="00743D96">
              <w:rPr>
                <w:szCs w:val="22"/>
              </w:rPr>
              <w:t xml:space="preserve">T/Director of Finance and Commercial Services </w:t>
            </w:r>
            <w:r w:rsidR="00A912D8">
              <w:t xml:space="preserve">– West Yorkshire Police </w:t>
            </w:r>
          </w:p>
        </w:tc>
      </w:tr>
      <w:tr w:rsidR="00A912D8" w14:paraId="4D52A89B" w14:textId="77777777" w:rsidTr="00620CFB">
        <w:tc>
          <w:tcPr>
            <w:tcW w:w="3964" w:type="dxa"/>
          </w:tcPr>
          <w:p w14:paraId="65701849" w14:textId="1B7E04E8" w:rsidR="00A912D8" w:rsidRDefault="00A912D8" w:rsidP="00A912D8">
            <w:r>
              <w:t>Glenn Shelley (GS)</w:t>
            </w:r>
          </w:p>
        </w:tc>
        <w:tc>
          <w:tcPr>
            <w:tcW w:w="4943" w:type="dxa"/>
          </w:tcPr>
          <w:p w14:paraId="18609C23" w14:textId="4C8EF7BF" w:rsidR="00A912D8" w:rsidRDefault="00A912D8" w:rsidP="00A912D8">
            <w:r>
              <w:t xml:space="preserve">NPAS Head of Business Services </w:t>
            </w:r>
          </w:p>
        </w:tc>
      </w:tr>
      <w:tr w:rsidR="00A912D8" w14:paraId="34903617" w14:textId="77777777" w:rsidTr="00620CFB">
        <w:tc>
          <w:tcPr>
            <w:tcW w:w="3964" w:type="dxa"/>
          </w:tcPr>
          <w:p w14:paraId="131CDD8E" w14:textId="3402C7C7" w:rsidR="00A912D8" w:rsidRDefault="00A912D8" w:rsidP="00A912D8">
            <w:r>
              <w:t>James Cunningham (JCu)</w:t>
            </w:r>
          </w:p>
        </w:tc>
        <w:tc>
          <w:tcPr>
            <w:tcW w:w="4943" w:type="dxa"/>
          </w:tcPr>
          <w:p w14:paraId="556C3DEB" w14:textId="69B6DF01" w:rsidR="00A912D8" w:rsidRDefault="00A912D8" w:rsidP="00A912D8">
            <w:r>
              <w:t>NPAS Head of Aviation Safety</w:t>
            </w:r>
          </w:p>
        </w:tc>
      </w:tr>
      <w:tr w:rsidR="00A912D8" w14:paraId="2A5D2125" w14:textId="77777777" w:rsidTr="00620CFB">
        <w:tc>
          <w:tcPr>
            <w:tcW w:w="3964" w:type="dxa"/>
          </w:tcPr>
          <w:p w14:paraId="57955380" w14:textId="27960EAB" w:rsidR="00A912D8" w:rsidRDefault="00A912D8" w:rsidP="00A912D8">
            <w:r>
              <w:t>Steph McKenzie (SM)</w:t>
            </w:r>
          </w:p>
        </w:tc>
        <w:tc>
          <w:tcPr>
            <w:tcW w:w="4943" w:type="dxa"/>
          </w:tcPr>
          <w:p w14:paraId="16B1497E" w14:textId="42BD7FC7" w:rsidR="00A912D8" w:rsidRDefault="00A912D8" w:rsidP="00A912D8">
            <w:r>
              <w:t xml:space="preserve">NPAS Head of Technical Services </w:t>
            </w:r>
          </w:p>
        </w:tc>
      </w:tr>
      <w:tr w:rsidR="00A912D8" w14:paraId="7C71B4DF" w14:textId="77777777" w:rsidTr="00620CFB">
        <w:tc>
          <w:tcPr>
            <w:tcW w:w="3964" w:type="dxa"/>
          </w:tcPr>
          <w:p w14:paraId="32A7584B" w14:textId="6E2CFD18" w:rsidR="00A912D8" w:rsidRDefault="00A912D8" w:rsidP="00A912D8">
            <w:r>
              <w:t>Pete Botchett (PB)</w:t>
            </w:r>
          </w:p>
        </w:tc>
        <w:tc>
          <w:tcPr>
            <w:tcW w:w="4943" w:type="dxa"/>
          </w:tcPr>
          <w:p w14:paraId="58F2FA1B" w14:textId="343226D9" w:rsidR="00A912D8" w:rsidRDefault="00A912D8" w:rsidP="00A912D8">
            <w:r>
              <w:t xml:space="preserve">NPAS Head of Compliance and Futures &amp; Innovations Lead </w:t>
            </w:r>
          </w:p>
        </w:tc>
      </w:tr>
      <w:tr w:rsidR="00A912D8" w14:paraId="2413AAD5" w14:textId="77777777" w:rsidTr="00620CFB">
        <w:tc>
          <w:tcPr>
            <w:tcW w:w="3964" w:type="dxa"/>
          </w:tcPr>
          <w:p w14:paraId="0BB84025" w14:textId="75A47AEF" w:rsidR="00A912D8" w:rsidRDefault="00A912D8" w:rsidP="00A912D8">
            <w:r>
              <w:t>Scott Gallagher OBE (SG)</w:t>
            </w:r>
          </w:p>
        </w:tc>
        <w:tc>
          <w:tcPr>
            <w:tcW w:w="4943" w:type="dxa"/>
          </w:tcPr>
          <w:p w14:paraId="368193E6" w14:textId="69DC66A8" w:rsidR="00A912D8" w:rsidRDefault="00A912D8" w:rsidP="00A912D8">
            <w:r>
              <w:t>NPAS Project Manager</w:t>
            </w:r>
          </w:p>
        </w:tc>
      </w:tr>
      <w:tr w:rsidR="00A912D8" w14:paraId="4C064DB6" w14:textId="77777777" w:rsidTr="00620CFB">
        <w:tc>
          <w:tcPr>
            <w:tcW w:w="3964" w:type="dxa"/>
          </w:tcPr>
          <w:p w14:paraId="2E044DBB" w14:textId="7ABF3C36" w:rsidR="00A912D8" w:rsidRDefault="00A912D8" w:rsidP="00A912D8">
            <w:r>
              <w:t>Lisa Fleming (LF)</w:t>
            </w:r>
          </w:p>
        </w:tc>
        <w:tc>
          <w:tcPr>
            <w:tcW w:w="4943" w:type="dxa"/>
          </w:tcPr>
          <w:p w14:paraId="7626DD57" w14:textId="2418975C" w:rsidR="00A912D8" w:rsidRDefault="00A912D8" w:rsidP="00A912D8">
            <w:r>
              <w:t>NPAS Communications Lead</w:t>
            </w:r>
          </w:p>
        </w:tc>
      </w:tr>
      <w:tr w:rsidR="00A912D8" w14:paraId="54D90ED6" w14:textId="77777777" w:rsidTr="00620CFB">
        <w:tc>
          <w:tcPr>
            <w:tcW w:w="3964" w:type="dxa"/>
          </w:tcPr>
          <w:p w14:paraId="27F8F2BE" w14:textId="664D2DA4" w:rsidR="00A912D8" w:rsidRDefault="00A912D8" w:rsidP="00A912D8">
            <w:r>
              <w:t>Rebecca Brookes (RB)</w:t>
            </w:r>
          </w:p>
        </w:tc>
        <w:tc>
          <w:tcPr>
            <w:tcW w:w="4943" w:type="dxa"/>
          </w:tcPr>
          <w:p w14:paraId="148531ED" w14:textId="39DCD33B" w:rsidR="00A912D8" w:rsidRDefault="00A912D8" w:rsidP="00A912D8">
            <w:r>
              <w:t>Head of Legal &amp; Governance Services – West Yorkshire Combined Authority (WYCA)</w:t>
            </w:r>
          </w:p>
        </w:tc>
      </w:tr>
      <w:tr w:rsidR="00A912D8" w14:paraId="6E0E1D68" w14:textId="77777777" w:rsidTr="00620CFB">
        <w:tc>
          <w:tcPr>
            <w:tcW w:w="3964" w:type="dxa"/>
          </w:tcPr>
          <w:p w14:paraId="08242ED1" w14:textId="6A23383A" w:rsidR="00A912D8" w:rsidRDefault="00A912D8" w:rsidP="00A912D8">
            <w:r>
              <w:t>Caroline Fleming (CF)</w:t>
            </w:r>
          </w:p>
        </w:tc>
        <w:tc>
          <w:tcPr>
            <w:tcW w:w="4943" w:type="dxa"/>
          </w:tcPr>
          <w:p w14:paraId="6F24B3AE" w14:textId="643109DA" w:rsidR="00A912D8" w:rsidRDefault="00A912D8" w:rsidP="00A912D8">
            <w:r>
              <w:t>Commercial Lawyer, West Yorkshire Legal Services</w:t>
            </w:r>
          </w:p>
        </w:tc>
      </w:tr>
      <w:tr w:rsidR="00A912D8" w14:paraId="1AC3E44F" w14:textId="77777777" w:rsidTr="00620CFB">
        <w:tc>
          <w:tcPr>
            <w:tcW w:w="3964" w:type="dxa"/>
          </w:tcPr>
          <w:p w14:paraId="2C2BAFA8" w14:textId="28E6B228" w:rsidR="00A912D8" w:rsidRDefault="00A912D8" w:rsidP="00A912D8">
            <w:r>
              <w:t>Louise Williams (LW)</w:t>
            </w:r>
          </w:p>
        </w:tc>
        <w:tc>
          <w:tcPr>
            <w:tcW w:w="4943" w:type="dxa"/>
          </w:tcPr>
          <w:p w14:paraId="22FE8F15" w14:textId="354D75C9" w:rsidR="00A912D8" w:rsidRDefault="00A912D8" w:rsidP="00A912D8">
            <w:r>
              <w:t xml:space="preserve">Regional Policy Officer </w:t>
            </w:r>
            <w:r>
              <w:rPr>
                <w:iCs/>
              </w:rPr>
              <w:t>– West Midlands Region</w:t>
            </w:r>
          </w:p>
        </w:tc>
      </w:tr>
      <w:tr w:rsidR="00A912D8" w14:paraId="18DE5890" w14:textId="77777777" w:rsidTr="00620CFB">
        <w:tc>
          <w:tcPr>
            <w:tcW w:w="3964" w:type="dxa"/>
          </w:tcPr>
          <w:p w14:paraId="54E44AD8" w14:textId="31CB08A3" w:rsidR="00A912D8" w:rsidRDefault="00A912D8" w:rsidP="00A912D8">
            <w:r>
              <w:t>Caroline Peters (CP)</w:t>
            </w:r>
          </w:p>
        </w:tc>
        <w:tc>
          <w:tcPr>
            <w:tcW w:w="4943" w:type="dxa"/>
          </w:tcPr>
          <w:p w14:paraId="55181B5B" w14:textId="55172B88" w:rsidR="00A912D8" w:rsidRDefault="00A912D8" w:rsidP="00A912D8">
            <w:r>
              <w:t>NPCC Aviation Programme Board</w:t>
            </w:r>
          </w:p>
        </w:tc>
      </w:tr>
      <w:tr w:rsidR="00A912D8" w14:paraId="72B2E891" w14:textId="77777777" w:rsidTr="00620CFB">
        <w:tc>
          <w:tcPr>
            <w:tcW w:w="3964" w:type="dxa"/>
          </w:tcPr>
          <w:p w14:paraId="0B6EC88C" w14:textId="13DF5CD4" w:rsidR="00A912D8" w:rsidRDefault="00A912D8" w:rsidP="00A912D8">
            <w:r>
              <w:lastRenderedPageBreak/>
              <w:t>Angela Harrison (AH)</w:t>
            </w:r>
          </w:p>
        </w:tc>
        <w:tc>
          <w:tcPr>
            <w:tcW w:w="4943" w:type="dxa"/>
          </w:tcPr>
          <w:p w14:paraId="34105C55" w14:textId="45A72FD6" w:rsidR="00A912D8" w:rsidRDefault="00A912D8" w:rsidP="00A912D8">
            <w:r w:rsidRPr="00D90481">
              <w:t>Chief Executive, Lancashire OPCC and SRO for the NPAS Governance</w:t>
            </w:r>
            <w:r>
              <w:t xml:space="preserve"> Working </w:t>
            </w:r>
            <w:r w:rsidRPr="00D90481">
              <w:t>Group</w:t>
            </w:r>
          </w:p>
        </w:tc>
      </w:tr>
      <w:tr w:rsidR="00A912D8" w14:paraId="6407B334" w14:textId="77777777" w:rsidTr="00620CFB">
        <w:tc>
          <w:tcPr>
            <w:tcW w:w="3964" w:type="dxa"/>
          </w:tcPr>
          <w:p w14:paraId="4C6D924C" w14:textId="23CC0C0D" w:rsidR="00A912D8" w:rsidRDefault="00A912D8" w:rsidP="00A912D8">
            <w:r>
              <w:t>Sean Cooper (SC)</w:t>
            </w:r>
          </w:p>
        </w:tc>
        <w:tc>
          <w:tcPr>
            <w:tcW w:w="4943" w:type="dxa"/>
          </w:tcPr>
          <w:p w14:paraId="22925D08" w14:textId="71BD45E0" w:rsidR="00A912D8" w:rsidRDefault="00A912D8" w:rsidP="00A912D8">
            <w:r>
              <w:t xml:space="preserve">Solicitor, OPCC Wiltshire </w:t>
            </w:r>
          </w:p>
        </w:tc>
      </w:tr>
      <w:tr w:rsidR="00A912D8" w14:paraId="64592FAC" w14:textId="77777777" w:rsidTr="00620CFB">
        <w:tc>
          <w:tcPr>
            <w:tcW w:w="3964" w:type="dxa"/>
          </w:tcPr>
          <w:p w14:paraId="34DFF955" w14:textId="1D0748C4" w:rsidR="00A912D8" w:rsidRDefault="00A912D8" w:rsidP="00A912D8">
            <w:r>
              <w:t>Lianne Deeming (LD)</w:t>
            </w:r>
          </w:p>
        </w:tc>
        <w:tc>
          <w:tcPr>
            <w:tcW w:w="4943" w:type="dxa"/>
          </w:tcPr>
          <w:p w14:paraId="0F6D04AE" w14:textId="41891442" w:rsidR="00A912D8" w:rsidRDefault="00A912D8" w:rsidP="00A912D8">
            <w:r>
              <w:t xml:space="preserve">Chief Executive, BlueLight Commercial </w:t>
            </w:r>
          </w:p>
        </w:tc>
      </w:tr>
      <w:tr w:rsidR="00A912D8" w14:paraId="75E73756" w14:textId="77777777" w:rsidTr="00620CFB">
        <w:tc>
          <w:tcPr>
            <w:tcW w:w="3964" w:type="dxa"/>
          </w:tcPr>
          <w:p w14:paraId="1DE3305F" w14:textId="10456EAD" w:rsidR="00A912D8" w:rsidRDefault="00A912D8" w:rsidP="00A912D8">
            <w:r>
              <w:t>Simon Efford (SE)</w:t>
            </w:r>
          </w:p>
        </w:tc>
        <w:tc>
          <w:tcPr>
            <w:tcW w:w="4943" w:type="dxa"/>
          </w:tcPr>
          <w:p w14:paraId="2FC3642F" w14:textId="67C1E78C" w:rsidR="00A912D8" w:rsidRDefault="00A912D8" w:rsidP="00A912D8">
            <w:r>
              <w:t>APCC Secretariat</w:t>
            </w:r>
          </w:p>
        </w:tc>
      </w:tr>
      <w:tr w:rsidR="00A912D8" w14:paraId="65A54516" w14:textId="77777777" w:rsidTr="00620CFB">
        <w:tc>
          <w:tcPr>
            <w:tcW w:w="3964" w:type="dxa"/>
          </w:tcPr>
          <w:p w14:paraId="4D1E471E" w14:textId="77777777" w:rsidR="00A912D8" w:rsidRDefault="00A912D8" w:rsidP="00A912D8">
            <w:r>
              <w:t>Melanie Jaundziekars (MJ)</w:t>
            </w:r>
          </w:p>
        </w:tc>
        <w:tc>
          <w:tcPr>
            <w:tcW w:w="4943" w:type="dxa"/>
          </w:tcPr>
          <w:p w14:paraId="1D9B30A1" w14:textId="6D8EFC8F" w:rsidR="00A912D8" w:rsidRDefault="00A912D8" w:rsidP="00A912D8">
            <w:r>
              <w:t>NPAS Executive Office Manager</w:t>
            </w:r>
          </w:p>
        </w:tc>
      </w:tr>
      <w:tr w:rsidR="00A912D8" w14:paraId="41E8FB8C" w14:textId="77777777" w:rsidTr="00620CFB">
        <w:tc>
          <w:tcPr>
            <w:tcW w:w="3964" w:type="dxa"/>
          </w:tcPr>
          <w:p w14:paraId="43EE4C57" w14:textId="1EBEAD22" w:rsidR="00A912D8" w:rsidRDefault="00A912D8" w:rsidP="00A912D8">
            <w:r>
              <w:t>Adam Smith (AS)</w:t>
            </w:r>
          </w:p>
        </w:tc>
        <w:tc>
          <w:tcPr>
            <w:tcW w:w="4943" w:type="dxa"/>
          </w:tcPr>
          <w:p w14:paraId="27F37555" w14:textId="3292DBBA" w:rsidR="00A912D8" w:rsidRDefault="00A912D8" w:rsidP="00A912D8">
            <w:r>
              <w:t>Deloitte</w:t>
            </w:r>
          </w:p>
        </w:tc>
      </w:tr>
      <w:tr w:rsidR="00A912D8" w14:paraId="106FC588" w14:textId="77777777" w:rsidTr="00620CFB">
        <w:tc>
          <w:tcPr>
            <w:tcW w:w="3964" w:type="dxa"/>
          </w:tcPr>
          <w:p w14:paraId="0ED4A5F5" w14:textId="2753B749" w:rsidR="00A912D8" w:rsidRDefault="00A912D8" w:rsidP="00A912D8">
            <w:r>
              <w:t>Jackie Lyons (JL)</w:t>
            </w:r>
          </w:p>
        </w:tc>
        <w:tc>
          <w:tcPr>
            <w:tcW w:w="4943" w:type="dxa"/>
          </w:tcPr>
          <w:p w14:paraId="0EEF612D" w14:textId="6ED1328E" w:rsidR="00A912D8" w:rsidRDefault="00A912D8" w:rsidP="00A912D8">
            <w:r>
              <w:t>Deloitte</w:t>
            </w:r>
          </w:p>
        </w:tc>
      </w:tr>
      <w:tr w:rsidR="00A912D8" w14:paraId="3096F2FF" w14:textId="77777777" w:rsidTr="00620CFB">
        <w:tc>
          <w:tcPr>
            <w:tcW w:w="3964" w:type="dxa"/>
          </w:tcPr>
          <w:p w14:paraId="4C2C6B29" w14:textId="2249B2C5" w:rsidR="00A912D8" w:rsidRDefault="00A912D8" w:rsidP="00A912D8">
            <w:r>
              <w:t>Emily Kendle (EK)</w:t>
            </w:r>
          </w:p>
        </w:tc>
        <w:tc>
          <w:tcPr>
            <w:tcW w:w="4943" w:type="dxa"/>
          </w:tcPr>
          <w:p w14:paraId="5F17D6C3" w14:textId="0977B3A0" w:rsidR="00A912D8" w:rsidRDefault="00A912D8" w:rsidP="00A912D8">
            <w:r>
              <w:t>Deloitte</w:t>
            </w:r>
          </w:p>
        </w:tc>
      </w:tr>
    </w:tbl>
    <w:p w14:paraId="460CC16B" w14:textId="232F6EEA" w:rsidR="006146B0" w:rsidRDefault="006146B0" w:rsidP="00343419">
      <w:pPr>
        <w:rPr>
          <w:b/>
        </w:rPr>
      </w:pPr>
    </w:p>
    <w:p w14:paraId="262D792B" w14:textId="2BDFDC22" w:rsidR="00343419" w:rsidRDefault="00404B95" w:rsidP="00343419">
      <w:pPr>
        <w:rPr>
          <w:b/>
        </w:rPr>
      </w:pPr>
      <w:r>
        <w:rPr>
          <w:b/>
        </w:rPr>
        <w:t>APOLOGIES</w:t>
      </w:r>
      <w:r>
        <w:rPr>
          <w:b/>
        </w:rPr>
        <w:tab/>
      </w:r>
    </w:p>
    <w:tbl>
      <w:tblPr>
        <w:tblStyle w:val="TableGrid"/>
        <w:tblW w:w="0" w:type="auto"/>
        <w:tblLook w:val="04A0" w:firstRow="1" w:lastRow="0" w:firstColumn="1" w:lastColumn="0" w:noHBand="0" w:noVBand="1"/>
      </w:tblPr>
      <w:tblGrid>
        <w:gridCol w:w="3964"/>
        <w:gridCol w:w="4943"/>
      </w:tblGrid>
      <w:tr w:rsidR="00343419" w14:paraId="7C253044" w14:textId="77777777" w:rsidTr="00620CFB">
        <w:tc>
          <w:tcPr>
            <w:tcW w:w="3964" w:type="dxa"/>
          </w:tcPr>
          <w:p w14:paraId="398E3A77" w14:textId="77777777" w:rsidR="00343419" w:rsidRDefault="00404B95" w:rsidP="006E0DFC">
            <w:pPr>
              <w:jc w:val="center"/>
              <w:rPr>
                <w:b/>
              </w:rPr>
            </w:pPr>
            <w:r>
              <w:rPr>
                <w:b/>
              </w:rPr>
              <w:t>NAME</w:t>
            </w:r>
          </w:p>
        </w:tc>
        <w:tc>
          <w:tcPr>
            <w:tcW w:w="4943" w:type="dxa"/>
          </w:tcPr>
          <w:p w14:paraId="2065CAE3" w14:textId="77777777" w:rsidR="00343419" w:rsidRDefault="00404B95" w:rsidP="006E0DFC">
            <w:pPr>
              <w:jc w:val="center"/>
              <w:rPr>
                <w:b/>
              </w:rPr>
            </w:pPr>
            <w:r>
              <w:rPr>
                <w:b/>
              </w:rPr>
              <w:t>REPRESENTING</w:t>
            </w:r>
          </w:p>
        </w:tc>
      </w:tr>
      <w:tr w:rsidR="006146B0" w14:paraId="3CFFA98F" w14:textId="77777777" w:rsidTr="00620CFB">
        <w:tc>
          <w:tcPr>
            <w:tcW w:w="3964" w:type="dxa"/>
          </w:tcPr>
          <w:p w14:paraId="388953E8" w14:textId="30FF7575" w:rsidR="006146B0" w:rsidRDefault="006146B0" w:rsidP="006146B0">
            <w:r>
              <w:t xml:space="preserve">PCC Rupert Matthews </w:t>
            </w:r>
          </w:p>
        </w:tc>
        <w:tc>
          <w:tcPr>
            <w:tcW w:w="4943" w:type="dxa"/>
          </w:tcPr>
          <w:p w14:paraId="0764B1A5" w14:textId="3C706080" w:rsidR="006146B0" w:rsidRDefault="006146B0" w:rsidP="00FA6E79">
            <w:r>
              <w:t>Police and Crime Commissioner for Leicestershire Police – East Midlands Region</w:t>
            </w:r>
          </w:p>
        </w:tc>
      </w:tr>
      <w:tr w:rsidR="006146B0" w14:paraId="02E03DE8" w14:textId="77777777" w:rsidTr="00620CFB">
        <w:tc>
          <w:tcPr>
            <w:tcW w:w="3964" w:type="dxa"/>
          </w:tcPr>
          <w:p w14:paraId="4DD24047" w14:textId="2E3401C3" w:rsidR="006146B0" w:rsidRDefault="00492E14" w:rsidP="006146B0">
            <w:r>
              <w:t xml:space="preserve">CC Shaun Sawyer </w:t>
            </w:r>
            <w:r w:rsidR="00775E4A">
              <w:t>QPM</w:t>
            </w:r>
          </w:p>
        </w:tc>
        <w:tc>
          <w:tcPr>
            <w:tcW w:w="4943" w:type="dxa"/>
          </w:tcPr>
          <w:p w14:paraId="15F8BFBC" w14:textId="13263A8A" w:rsidR="006146B0" w:rsidRDefault="00492E14" w:rsidP="006146B0">
            <w:r>
              <w:t xml:space="preserve">Chief Constable Devon and Cornwall Police – South West Region </w:t>
            </w:r>
          </w:p>
        </w:tc>
      </w:tr>
      <w:tr w:rsidR="00863DB2" w14:paraId="3CCA65DE" w14:textId="77777777" w:rsidTr="00620CFB">
        <w:tc>
          <w:tcPr>
            <w:tcW w:w="3964" w:type="dxa"/>
          </w:tcPr>
          <w:p w14:paraId="3D18392D" w14:textId="438F97EC" w:rsidR="00863DB2" w:rsidRDefault="00F21A14" w:rsidP="00863DB2">
            <w:r>
              <w:t>CC Debra Tedds</w:t>
            </w:r>
          </w:p>
        </w:tc>
        <w:tc>
          <w:tcPr>
            <w:tcW w:w="4943" w:type="dxa"/>
          </w:tcPr>
          <w:p w14:paraId="65565A13" w14:textId="69F19FA9" w:rsidR="00863DB2" w:rsidRDefault="00F21A14" w:rsidP="00863DB2">
            <w:r>
              <w:t xml:space="preserve">Chief Constable Warwickshire </w:t>
            </w:r>
            <w:r w:rsidR="00473DE3">
              <w:t xml:space="preserve">Police – West Midlands Region </w:t>
            </w:r>
          </w:p>
        </w:tc>
      </w:tr>
      <w:tr w:rsidR="00EE2769" w14:paraId="52DDB9CA" w14:textId="77777777" w:rsidTr="00620CFB">
        <w:tc>
          <w:tcPr>
            <w:tcW w:w="3964" w:type="dxa"/>
          </w:tcPr>
          <w:p w14:paraId="33EBFA2C" w14:textId="79C8F6E6" w:rsidR="00EE2769" w:rsidRDefault="00473DE3" w:rsidP="00863DB2">
            <w:r>
              <w:t>PCC Lisa Townsend</w:t>
            </w:r>
          </w:p>
        </w:tc>
        <w:tc>
          <w:tcPr>
            <w:tcW w:w="4943" w:type="dxa"/>
          </w:tcPr>
          <w:p w14:paraId="7EE92FDA" w14:textId="40A8A37D" w:rsidR="00EE2769" w:rsidRDefault="00473DE3" w:rsidP="00863DB2">
            <w:r>
              <w:t xml:space="preserve">Police and Crime Commissioner for Surrey </w:t>
            </w:r>
            <w:r w:rsidR="000D3441">
              <w:t>–</w:t>
            </w:r>
            <w:r>
              <w:t xml:space="preserve"> </w:t>
            </w:r>
            <w:r w:rsidR="000D3441">
              <w:t xml:space="preserve">South East Region </w:t>
            </w:r>
          </w:p>
        </w:tc>
      </w:tr>
      <w:tr w:rsidR="00E83C68" w14:paraId="6D433D39" w14:textId="77777777" w:rsidTr="00620CFB">
        <w:tc>
          <w:tcPr>
            <w:tcW w:w="3964" w:type="dxa"/>
          </w:tcPr>
          <w:p w14:paraId="7A2611C3" w14:textId="75A3CCA9" w:rsidR="00E83C68" w:rsidRDefault="00E83C68" w:rsidP="00863DB2">
            <w:r>
              <w:t xml:space="preserve">CC Jo Farrell </w:t>
            </w:r>
          </w:p>
        </w:tc>
        <w:tc>
          <w:tcPr>
            <w:tcW w:w="4943" w:type="dxa"/>
          </w:tcPr>
          <w:p w14:paraId="2184587B" w14:textId="624504E1" w:rsidR="00E83C68" w:rsidRDefault="00E83C68" w:rsidP="00863DB2">
            <w:r>
              <w:t>Chief Constable</w:t>
            </w:r>
            <w:r w:rsidR="00F21A14">
              <w:t xml:space="preserve"> Durham Police – North East Region </w:t>
            </w:r>
          </w:p>
        </w:tc>
      </w:tr>
      <w:tr w:rsidR="000D3441" w14:paraId="6622A293" w14:textId="77777777" w:rsidTr="00620CFB">
        <w:tc>
          <w:tcPr>
            <w:tcW w:w="3964" w:type="dxa"/>
          </w:tcPr>
          <w:p w14:paraId="2A08800D" w14:textId="3A778961" w:rsidR="000D3441" w:rsidRDefault="000D3441" w:rsidP="00863DB2">
            <w:r>
              <w:t xml:space="preserve">PCC Dafydd Llywelyn </w:t>
            </w:r>
          </w:p>
        </w:tc>
        <w:tc>
          <w:tcPr>
            <w:tcW w:w="4943" w:type="dxa"/>
          </w:tcPr>
          <w:p w14:paraId="232539AF" w14:textId="01A223B5" w:rsidR="000D3441" w:rsidRDefault="000D3441" w:rsidP="00863DB2">
            <w:r>
              <w:t xml:space="preserve">Police and Crime Commissioner </w:t>
            </w:r>
            <w:r w:rsidR="002D6358">
              <w:t xml:space="preserve">for Dyfed-Powys Police – Wales Region </w:t>
            </w:r>
          </w:p>
        </w:tc>
      </w:tr>
      <w:tr w:rsidR="002D6358" w14:paraId="6FB59D32" w14:textId="77777777" w:rsidTr="00620CFB">
        <w:tc>
          <w:tcPr>
            <w:tcW w:w="3964" w:type="dxa"/>
          </w:tcPr>
          <w:p w14:paraId="71786538" w14:textId="5CCA3647" w:rsidR="002D6358" w:rsidRDefault="002D6358" w:rsidP="00863DB2">
            <w:r>
              <w:t>CC Pam Kelly</w:t>
            </w:r>
          </w:p>
        </w:tc>
        <w:tc>
          <w:tcPr>
            <w:tcW w:w="4943" w:type="dxa"/>
          </w:tcPr>
          <w:p w14:paraId="32CFF9F9" w14:textId="31B1DB71" w:rsidR="002D6358" w:rsidRDefault="002D6358" w:rsidP="00863DB2">
            <w:r>
              <w:t xml:space="preserve">Chief Constable for </w:t>
            </w:r>
            <w:r w:rsidR="001A4FA8">
              <w:t xml:space="preserve">Gwent Police – Wales Region </w:t>
            </w:r>
          </w:p>
        </w:tc>
      </w:tr>
      <w:tr w:rsidR="005D192A" w14:paraId="59E83D7B" w14:textId="77777777" w:rsidTr="00620CFB">
        <w:tc>
          <w:tcPr>
            <w:tcW w:w="3964" w:type="dxa"/>
          </w:tcPr>
          <w:p w14:paraId="57CC8A04" w14:textId="096075B6" w:rsidR="005D192A" w:rsidRDefault="005D192A" w:rsidP="005D192A">
            <w:r>
              <w:t xml:space="preserve">PCC Giles Orpen-Smellie </w:t>
            </w:r>
          </w:p>
        </w:tc>
        <w:tc>
          <w:tcPr>
            <w:tcW w:w="4943" w:type="dxa"/>
          </w:tcPr>
          <w:p w14:paraId="5CD7B283" w14:textId="7A9A326A" w:rsidR="005D192A" w:rsidRDefault="005D192A" w:rsidP="005D192A">
            <w:r>
              <w:t xml:space="preserve">Police and Crime Commissioner for Norfolk Police – Eastern Region </w:t>
            </w:r>
          </w:p>
        </w:tc>
      </w:tr>
      <w:tr w:rsidR="005D192A" w14:paraId="3BC148CF" w14:textId="77777777" w:rsidTr="00620CFB">
        <w:tc>
          <w:tcPr>
            <w:tcW w:w="3964" w:type="dxa"/>
          </w:tcPr>
          <w:p w14:paraId="194E77D7" w14:textId="485D5B71" w:rsidR="005D192A" w:rsidRDefault="005D192A" w:rsidP="005D192A">
            <w:r>
              <w:t xml:space="preserve">CC Ben Julian-Harrington </w:t>
            </w:r>
          </w:p>
        </w:tc>
        <w:tc>
          <w:tcPr>
            <w:tcW w:w="4943" w:type="dxa"/>
          </w:tcPr>
          <w:p w14:paraId="72582CF3" w14:textId="2372F338" w:rsidR="005D192A" w:rsidRDefault="005D192A" w:rsidP="005D192A">
            <w:r>
              <w:t xml:space="preserve">Chief Constable Essex Police – Eastern Region </w:t>
            </w:r>
          </w:p>
        </w:tc>
      </w:tr>
      <w:tr w:rsidR="00231C2B" w14:paraId="484781C9" w14:textId="77777777" w:rsidTr="00620CFB">
        <w:tc>
          <w:tcPr>
            <w:tcW w:w="3964" w:type="dxa"/>
          </w:tcPr>
          <w:p w14:paraId="7700302E" w14:textId="5A92A3F8" w:rsidR="00231C2B" w:rsidRDefault="00231C2B" w:rsidP="00231C2B">
            <w:r>
              <w:t xml:space="preserve">Chief Superintendent Vicki White </w:t>
            </w:r>
          </w:p>
        </w:tc>
        <w:tc>
          <w:tcPr>
            <w:tcW w:w="4943" w:type="dxa"/>
          </w:tcPr>
          <w:p w14:paraId="5D4557D6" w14:textId="5702F9E2" w:rsidR="00231C2B" w:rsidRDefault="00231C2B" w:rsidP="00231C2B">
            <w:r>
              <w:t xml:space="preserve">NPAS Transition </w:t>
            </w:r>
          </w:p>
        </w:tc>
      </w:tr>
    </w:tbl>
    <w:p w14:paraId="632DFCDB" w14:textId="7B27FB39" w:rsidR="00C60690" w:rsidRDefault="00C60690" w:rsidP="00927420">
      <w:pPr>
        <w:jc w:val="both"/>
      </w:pPr>
    </w:p>
    <w:p w14:paraId="0CA8EB52" w14:textId="57CE76DE" w:rsidR="003A1ABF" w:rsidRDefault="006146B0" w:rsidP="00620CFB">
      <w:pPr>
        <w:pStyle w:val="Heading1"/>
        <w:numPr>
          <w:ilvl w:val="0"/>
          <w:numId w:val="34"/>
        </w:numPr>
      </w:pPr>
      <w:r w:rsidRPr="006146B0">
        <w:t>AT</w:t>
      </w:r>
      <w:r w:rsidR="003A1ABF" w:rsidRPr="006146B0">
        <w:t>TENDANCE AND APOLOGIES</w:t>
      </w:r>
    </w:p>
    <w:p w14:paraId="63922FD5" w14:textId="71847DD5" w:rsidR="006D7B88" w:rsidRDefault="006D7B88" w:rsidP="00D90BD1">
      <w:pPr>
        <w:pStyle w:val="ListParagraph"/>
        <w:jc w:val="both"/>
        <w:rPr>
          <w:b/>
          <w:bCs/>
        </w:rPr>
      </w:pPr>
    </w:p>
    <w:p w14:paraId="02DC381D" w14:textId="7C4C7C2B" w:rsidR="006A58B2" w:rsidRDefault="006A58B2" w:rsidP="00D90BD1">
      <w:pPr>
        <w:pStyle w:val="ListParagraph"/>
        <w:jc w:val="both"/>
      </w:pPr>
      <w:r w:rsidRPr="006A58B2">
        <w:t>Apologies were noted and recorded.</w:t>
      </w:r>
      <w:r w:rsidR="00BE696B">
        <w:t xml:space="preserve">   </w:t>
      </w:r>
    </w:p>
    <w:p w14:paraId="6E7FEBC1" w14:textId="77777777" w:rsidR="00D37188" w:rsidRPr="006A58B2" w:rsidRDefault="00D37188" w:rsidP="00D90BD1">
      <w:pPr>
        <w:pStyle w:val="ListParagraph"/>
        <w:jc w:val="both"/>
      </w:pPr>
    </w:p>
    <w:p w14:paraId="4657A43C" w14:textId="687E2006" w:rsidR="004A29D2" w:rsidRDefault="008D3236" w:rsidP="00620CFB">
      <w:pPr>
        <w:pStyle w:val="Heading1"/>
      </w:pPr>
      <w:r>
        <w:t>2</w:t>
      </w:r>
      <w:r w:rsidR="00D42E89">
        <w:t>.</w:t>
      </w:r>
      <w:r w:rsidR="00D42E89">
        <w:tab/>
      </w:r>
      <w:r w:rsidR="00404B95" w:rsidRPr="00D42E89">
        <w:t>DECLARATIONS OF INTEREST</w:t>
      </w:r>
    </w:p>
    <w:p w14:paraId="246B5F17" w14:textId="77777777" w:rsidR="00292F47" w:rsidRDefault="00292F47" w:rsidP="0077268E">
      <w:pPr>
        <w:ind w:left="405"/>
      </w:pPr>
    </w:p>
    <w:p w14:paraId="131DC0E9" w14:textId="577F759F" w:rsidR="00A121CE" w:rsidRDefault="00B759D4" w:rsidP="00145DF9">
      <w:pPr>
        <w:ind w:left="765"/>
        <w:jc w:val="both"/>
      </w:pPr>
      <w:r>
        <w:t>A</w:t>
      </w:r>
      <w:r w:rsidR="00B0401E">
        <w:t>lison Lowe (A</w:t>
      </w:r>
      <w:r>
        <w:t>L</w:t>
      </w:r>
      <w:r w:rsidR="00B0401E">
        <w:t>)</w:t>
      </w:r>
      <w:r>
        <w:t xml:space="preserve"> declared an interest in </w:t>
      </w:r>
      <w:r w:rsidR="0023058A">
        <w:t xml:space="preserve">Item </w:t>
      </w:r>
      <w:r w:rsidR="00567C1F">
        <w:t>10.</w:t>
      </w:r>
    </w:p>
    <w:p w14:paraId="7CED95E9" w14:textId="419CFC30" w:rsidR="00917803" w:rsidRDefault="00917803" w:rsidP="00145DF9">
      <w:pPr>
        <w:ind w:left="765"/>
        <w:jc w:val="both"/>
      </w:pPr>
    </w:p>
    <w:p w14:paraId="3E8390AF" w14:textId="77777777" w:rsidR="00917803" w:rsidRDefault="00917803" w:rsidP="00145DF9">
      <w:pPr>
        <w:ind w:left="765"/>
        <w:jc w:val="both"/>
      </w:pPr>
    </w:p>
    <w:p w14:paraId="4E87DA3B" w14:textId="77777777" w:rsidR="007F77AD" w:rsidRDefault="007F77AD" w:rsidP="006E0DFC">
      <w:pPr>
        <w:ind w:left="765"/>
      </w:pPr>
    </w:p>
    <w:p w14:paraId="53252A8A" w14:textId="427290ED" w:rsidR="00FC52FD" w:rsidRPr="007F6CA7" w:rsidRDefault="008D3236" w:rsidP="00620CFB">
      <w:pPr>
        <w:pStyle w:val="Heading1"/>
      </w:pPr>
      <w:r>
        <w:lastRenderedPageBreak/>
        <w:t>3</w:t>
      </w:r>
      <w:r w:rsidR="007F6CA7">
        <w:t xml:space="preserve">. </w:t>
      </w:r>
      <w:r w:rsidR="007F6CA7">
        <w:tab/>
      </w:r>
      <w:r w:rsidR="00404B95" w:rsidRPr="007F6CA7">
        <w:t>MINUTES OF MEETING</w:t>
      </w:r>
      <w:r w:rsidR="00233694" w:rsidRPr="007F6CA7">
        <w:t>S</w:t>
      </w:r>
      <w:r w:rsidR="00404B95" w:rsidRPr="007F6CA7">
        <w:t xml:space="preserve"> HELD </w:t>
      </w:r>
      <w:r>
        <w:t xml:space="preserve">ON </w:t>
      </w:r>
      <w:r w:rsidR="00307FA4">
        <w:t>27 JANUARY 2022</w:t>
      </w:r>
      <w:r w:rsidR="00233694" w:rsidRPr="007F6CA7">
        <w:t xml:space="preserve"> </w:t>
      </w:r>
    </w:p>
    <w:p w14:paraId="10D5C854" w14:textId="77777777" w:rsidR="00292F47" w:rsidRPr="00B5658F" w:rsidRDefault="00292F47" w:rsidP="00292F47">
      <w:pPr>
        <w:pStyle w:val="ListParagraph"/>
        <w:ind w:left="765"/>
        <w:rPr>
          <w:b/>
        </w:rPr>
      </w:pPr>
    </w:p>
    <w:p w14:paraId="2C04E43A" w14:textId="39EF7DD9" w:rsidR="00D37DD9" w:rsidRDefault="00944D75" w:rsidP="004F17AC">
      <w:pPr>
        <w:pStyle w:val="ListParagraph"/>
        <w:ind w:left="765"/>
        <w:jc w:val="both"/>
      </w:pPr>
      <w:r>
        <w:t>CC Mark Roberts (</w:t>
      </w:r>
      <w:r w:rsidR="00307FA4">
        <w:t>MR</w:t>
      </w:r>
      <w:r>
        <w:t>)</w:t>
      </w:r>
      <w:r w:rsidR="00307FA4">
        <w:t xml:space="preserve"> raised </w:t>
      </w:r>
      <w:r>
        <w:t>th</w:t>
      </w:r>
      <w:r w:rsidR="00D44A5C">
        <w:t xml:space="preserve">at it had been agreed the </w:t>
      </w:r>
      <w:r w:rsidR="00B2010A">
        <w:t>F</w:t>
      </w:r>
      <w:r w:rsidR="00890C31">
        <w:t xml:space="preserve">ixed </w:t>
      </w:r>
      <w:r w:rsidR="00B2010A">
        <w:t>W</w:t>
      </w:r>
      <w:r w:rsidR="00890C31">
        <w:t>ing</w:t>
      </w:r>
      <w:r w:rsidR="00B2010A">
        <w:t xml:space="preserve"> performance would be included in the Performance Report. It was important that the contribution Fixed Wing made to </w:t>
      </w:r>
      <w:r w:rsidR="00C7074B">
        <w:t>service</w:t>
      </w:r>
      <w:r w:rsidR="00B2010A">
        <w:t xml:space="preserve"> delivery was understood </w:t>
      </w:r>
      <w:r w:rsidR="00C7074B">
        <w:t>in line</w:t>
      </w:r>
      <w:r w:rsidR="00B2010A">
        <w:t xml:space="preserve"> with the benefits which were outlined </w:t>
      </w:r>
      <w:r w:rsidR="00890C31">
        <w:t>as part of the business case to retain them</w:t>
      </w:r>
      <w:r w:rsidR="00B2010A">
        <w:t>.</w:t>
      </w:r>
    </w:p>
    <w:p w14:paraId="039AF8F6" w14:textId="77777777" w:rsidR="00567C1F" w:rsidRDefault="00567C1F" w:rsidP="004F17AC">
      <w:pPr>
        <w:pStyle w:val="ListParagraph"/>
        <w:ind w:left="765"/>
        <w:jc w:val="both"/>
      </w:pPr>
    </w:p>
    <w:p w14:paraId="37B2D462" w14:textId="6FF57D79" w:rsidR="00E753D9" w:rsidRPr="00D37DD9" w:rsidRDefault="00335CD3" w:rsidP="004F17AC">
      <w:pPr>
        <w:pStyle w:val="ListParagraph"/>
        <w:ind w:left="765"/>
        <w:jc w:val="both"/>
        <w:rPr>
          <w:b/>
          <w:bCs/>
        </w:rPr>
      </w:pPr>
      <w:r w:rsidRPr="00D37DD9">
        <w:rPr>
          <w:b/>
          <w:bCs/>
        </w:rPr>
        <w:t>Action 45</w:t>
      </w:r>
      <w:r w:rsidR="00D37DD9" w:rsidRPr="00D37DD9">
        <w:rPr>
          <w:b/>
          <w:bCs/>
        </w:rPr>
        <w:t>.</w:t>
      </w:r>
      <w:r w:rsidRPr="00D37DD9">
        <w:rPr>
          <w:b/>
          <w:bCs/>
        </w:rPr>
        <w:t xml:space="preserve">1 – MJ to </w:t>
      </w:r>
      <w:r w:rsidR="002C5E86">
        <w:rPr>
          <w:b/>
          <w:bCs/>
        </w:rPr>
        <w:t>update</w:t>
      </w:r>
      <w:r w:rsidRPr="00D37DD9">
        <w:rPr>
          <w:b/>
          <w:bCs/>
        </w:rPr>
        <w:t xml:space="preserve"> the minutes </w:t>
      </w:r>
      <w:r w:rsidR="0043768B">
        <w:rPr>
          <w:b/>
          <w:bCs/>
        </w:rPr>
        <w:t>outlining that</w:t>
      </w:r>
      <w:r w:rsidR="002C5E86">
        <w:rPr>
          <w:b/>
          <w:bCs/>
        </w:rPr>
        <w:t xml:space="preserve"> </w:t>
      </w:r>
      <w:r w:rsidR="002C5E86" w:rsidRPr="002C5E86">
        <w:rPr>
          <w:b/>
          <w:bCs/>
        </w:rPr>
        <w:t xml:space="preserve">NPAS have stated they will include fixed wing for the next four months within the </w:t>
      </w:r>
      <w:r w:rsidR="00B2010A">
        <w:rPr>
          <w:b/>
          <w:bCs/>
        </w:rPr>
        <w:t xml:space="preserve">overall </w:t>
      </w:r>
      <w:r w:rsidR="002C5E86" w:rsidRPr="002C5E86">
        <w:rPr>
          <w:b/>
          <w:bCs/>
        </w:rPr>
        <w:t>performance reports going forward</w:t>
      </w:r>
      <w:r w:rsidR="0043768B">
        <w:rPr>
          <w:b/>
          <w:bCs/>
        </w:rPr>
        <w:t>.</w:t>
      </w:r>
    </w:p>
    <w:p w14:paraId="13A9623F" w14:textId="47509A99" w:rsidR="005D0B81" w:rsidRDefault="00404B95" w:rsidP="00E753D9">
      <w:pPr>
        <w:pStyle w:val="ListParagraph"/>
        <w:ind w:left="765"/>
        <w:rPr>
          <w:b/>
        </w:rPr>
      </w:pPr>
      <w:r>
        <w:tab/>
      </w:r>
    </w:p>
    <w:p w14:paraId="355BB5C6" w14:textId="58B81D60" w:rsidR="006E0DFC" w:rsidRPr="0084000D" w:rsidRDefault="008D3236" w:rsidP="00620CFB">
      <w:pPr>
        <w:pStyle w:val="Heading1"/>
      </w:pPr>
      <w:r>
        <w:t>4</w:t>
      </w:r>
      <w:r w:rsidR="0084000D">
        <w:t>.</w:t>
      </w:r>
      <w:r w:rsidR="0084000D">
        <w:tab/>
      </w:r>
      <w:r w:rsidR="004F17AC" w:rsidRPr="0084000D">
        <w:t xml:space="preserve">ACTIONS </w:t>
      </w:r>
      <w:r w:rsidR="00F036EB" w:rsidRPr="0084000D">
        <w:t xml:space="preserve"> </w:t>
      </w:r>
    </w:p>
    <w:p w14:paraId="7677FBE2" w14:textId="1E1CDE93" w:rsidR="00C05150" w:rsidRDefault="00C05150" w:rsidP="00C05150">
      <w:pPr>
        <w:jc w:val="both"/>
        <w:rPr>
          <w:b/>
        </w:rPr>
      </w:pPr>
    </w:p>
    <w:p w14:paraId="73F50184" w14:textId="79E1A59B" w:rsidR="007D16E3" w:rsidRPr="00AC11AD" w:rsidRDefault="00C05150" w:rsidP="00C05150">
      <w:pPr>
        <w:ind w:left="720"/>
        <w:jc w:val="both"/>
        <w:rPr>
          <w:b/>
          <w:bCs/>
        </w:rPr>
      </w:pPr>
      <w:r w:rsidRPr="00C05150">
        <w:t>All actions were discharge</w:t>
      </w:r>
      <w:r w:rsidR="00A95778">
        <w:t xml:space="preserve">d.  </w:t>
      </w:r>
    </w:p>
    <w:p w14:paraId="6DC8CC8D" w14:textId="4B5C2A9E" w:rsidR="001A79A9" w:rsidRDefault="001A79A9" w:rsidP="00C05150">
      <w:pPr>
        <w:ind w:left="720"/>
        <w:jc w:val="both"/>
      </w:pPr>
    </w:p>
    <w:p w14:paraId="5C289E2B" w14:textId="41436C2A" w:rsidR="00927F10" w:rsidRDefault="00AF61BC" w:rsidP="00620CFB">
      <w:pPr>
        <w:pStyle w:val="Heading1"/>
      </w:pPr>
      <w:r>
        <w:t xml:space="preserve">5. </w:t>
      </w:r>
      <w:r w:rsidR="00307FA4">
        <w:t xml:space="preserve">MRO QUARTERLY REVIEW UPDATE </w:t>
      </w:r>
    </w:p>
    <w:p w14:paraId="58383151" w14:textId="7EC8D367" w:rsidR="00ED2C11" w:rsidRDefault="00ED2C11" w:rsidP="00AF61BC">
      <w:pPr>
        <w:ind w:left="425"/>
        <w:jc w:val="both"/>
        <w:rPr>
          <w:b/>
        </w:rPr>
      </w:pPr>
    </w:p>
    <w:p w14:paraId="65A2C40D" w14:textId="041B3359" w:rsidR="002F6885" w:rsidRDefault="004C4AA7" w:rsidP="002F6885">
      <w:pPr>
        <w:ind w:left="720" w:firstLine="5"/>
        <w:jc w:val="both"/>
        <w:rPr>
          <w:bCs/>
        </w:rPr>
      </w:pPr>
      <w:r>
        <w:rPr>
          <w:bCs/>
        </w:rPr>
        <w:t xml:space="preserve">Steph McKenzie (SM) </w:t>
      </w:r>
      <w:r w:rsidR="008C011B">
        <w:rPr>
          <w:bCs/>
        </w:rPr>
        <w:t xml:space="preserve">gave a short presentation and </w:t>
      </w:r>
      <w:r w:rsidR="00807C92">
        <w:rPr>
          <w:bCs/>
        </w:rPr>
        <w:t>summarised the key points</w:t>
      </w:r>
      <w:r w:rsidR="003D4B54">
        <w:rPr>
          <w:bCs/>
        </w:rPr>
        <w:t xml:space="preserve"> </w:t>
      </w:r>
      <w:r w:rsidR="007A78D2">
        <w:rPr>
          <w:bCs/>
        </w:rPr>
        <w:t xml:space="preserve">from the quarterly contract review for the period </w:t>
      </w:r>
      <w:r w:rsidR="00D83DAE">
        <w:rPr>
          <w:bCs/>
        </w:rPr>
        <w:t>October – December 2021</w:t>
      </w:r>
      <w:r w:rsidR="009A4734">
        <w:rPr>
          <w:bCs/>
        </w:rPr>
        <w:t xml:space="preserve"> and highlighted that NPAS has s</w:t>
      </w:r>
      <w:r w:rsidR="006A0274">
        <w:rPr>
          <w:bCs/>
        </w:rPr>
        <w:t xml:space="preserve">een a slight decrease in availability </w:t>
      </w:r>
      <w:r w:rsidR="0067202C">
        <w:rPr>
          <w:bCs/>
        </w:rPr>
        <w:t>compared to the previous quarter</w:t>
      </w:r>
      <w:r w:rsidR="004A2560">
        <w:rPr>
          <w:bCs/>
        </w:rPr>
        <w:t xml:space="preserve">.  </w:t>
      </w:r>
      <w:r w:rsidR="009A4734">
        <w:rPr>
          <w:bCs/>
        </w:rPr>
        <w:t>SM explained that the</w:t>
      </w:r>
      <w:r w:rsidR="004A2560">
        <w:rPr>
          <w:bCs/>
        </w:rPr>
        <w:t xml:space="preserve"> MRO </w:t>
      </w:r>
      <w:r w:rsidR="00B2010A">
        <w:rPr>
          <w:bCs/>
        </w:rPr>
        <w:t xml:space="preserve">is </w:t>
      </w:r>
      <w:r w:rsidR="004A2560">
        <w:rPr>
          <w:bCs/>
        </w:rPr>
        <w:t xml:space="preserve">still </w:t>
      </w:r>
      <w:r w:rsidR="00B2010A">
        <w:rPr>
          <w:bCs/>
        </w:rPr>
        <w:t xml:space="preserve">based on delivering the hours </w:t>
      </w:r>
      <w:r w:rsidR="004A2560">
        <w:rPr>
          <w:bCs/>
        </w:rPr>
        <w:t>pre</w:t>
      </w:r>
      <w:r w:rsidR="00D93802">
        <w:rPr>
          <w:bCs/>
        </w:rPr>
        <w:t>vious to</w:t>
      </w:r>
      <w:r w:rsidR="004A2560">
        <w:rPr>
          <w:bCs/>
        </w:rPr>
        <w:t xml:space="preserve"> the </w:t>
      </w:r>
      <w:r w:rsidR="00B2010A">
        <w:rPr>
          <w:bCs/>
        </w:rPr>
        <w:t xml:space="preserve">aviation </w:t>
      </w:r>
      <w:r w:rsidR="004A2560">
        <w:rPr>
          <w:bCs/>
        </w:rPr>
        <w:t>review</w:t>
      </w:r>
      <w:r w:rsidR="00B2010A">
        <w:rPr>
          <w:bCs/>
        </w:rPr>
        <w:t xml:space="preserve">. Reducing these hours is currently underway through a </w:t>
      </w:r>
      <w:r w:rsidR="00DA1F62">
        <w:rPr>
          <w:bCs/>
        </w:rPr>
        <w:t>C</w:t>
      </w:r>
      <w:r w:rsidR="00E352AF">
        <w:rPr>
          <w:bCs/>
        </w:rPr>
        <w:t xml:space="preserve">ontract </w:t>
      </w:r>
      <w:r w:rsidR="00DA1F62">
        <w:rPr>
          <w:bCs/>
        </w:rPr>
        <w:t>C</w:t>
      </w:r>
      <w:r w:rsidR="00E352AF">
        <w:rPr>
          <w:bCs/>
        </w:rPr>
        <w:t xml:space="preserve">hange </w:t>
      </w:r>
      <w:r w:rsidR="00DA1F62">
        <w:rPr>
          <w:bCs/>
        </w:rPr>
        <w:t>N</w:t>
      </w:r>
      <w:r w:rsidR="00E352AF">
        <w:rPr>
          <w:bCs/>
        </w:rPr>
        <w:t>otice</w:t>
      </w:r>
      <w:r w:rsidR="00DA1F62">
        <w:rPr>
          <w:bCs/>
        </w:rPr>
        <w:t xml:space="preserve"> (CCN)</w:t>
      </w:r>
      <w:r w:rsidR="000A3461">
        <w:rPr>
          <w:bCs/>
        </w:rPr>
        <w:t xml:space="preserve"> process</w:t>
      </w:r>
      <w:r w:rsidR="00E352AF">
        <w:rPr>
          <w:bCs/>
        </w:rPr>
        <w:t>.</w:t>
      </w:r>
      <w:r w:rsidR="00BE0B48">
        <w:rPr>
          <w:bCs/>
        </w:rPr>
        <w:t xml:space="preserve"> </w:t>
      </w:r>
      <w:r w:rsidR="004C1DA6">
        <w:rPr>
          <w:bCs/>
        </w:rPr>
        <w:t xml:space="preserve"> D</w:t>
      </w:r>
      <w:r w:rsidR="00467936">
        <w:rPr>
          <w:bCs/>
        </w:rPr>
        <w:t xml:space="preserve">ue </w:t>
      </w:r>
      <w:r w:rsidR="00CF577D">
        <w:rPr>
          <w:bCs/>
        </w:rPr>
        <w:t>to</w:t>
      </w:r>
      <w:r w:rsidR="00467936">
        <w:rPr>
          <w:bCs/>
        </w:rPr>
        <w:t xml:space="preserve"> the overruns in maintenance </w:t>
      </w:r>
      <w:r w:rsidR="004C1DA6">
        <w:rPr>
          <w:bCs/>
        </w:rPr>
        <w:t>NPAS</w:t>
      </w:r>
      <w:r w:rsidR="001D6F7E">
        <w:rPr>
          <w:bCs/>
        </w:rPr>
        <w:t xml:space="preserve"> will see a lower than </w:t>
      </w:r>
      <w:r w:rsidR="00B2010A">
        <w:rPr>
          <w:bCs/>
        </w:rPr>
        <w:t>costs</w:t>
      </w:r>
      <w:r w:rsidR="000A3461">
        <w:rPr>
          <w:bCs/>
        </w:rPr>
        <w:t xml:space="preserve"> in </w:t>
      </w:r>
      <w:r w:rsidR="001D6F7E">
        <w:rPr>
          <w:bCs/>
        </w:rPr>
        <w:t xml:space="preserve">February and </w:t>
      </w:r>
      <w:r w:rsidR="00886ED8">
        <w:rPr>
          <w:bCs/>
        </w:rPr>
        <w:t>resultant</w:t>
      </w:r>
      <w:r w:rsidR="001D6F7E">
        <w:rPr>
          <w:bCs/>
        </w:rPr>
        <w:t xml:space="preserve"> higher </w:t>
      </w:r>
      <w:r w:rsidR="00B2010A">
        <w:rPr>
          <w:bCs/>
        </w:rPr>
        <w:t>expected costs in</w:t>
      </w:r>
      <w:r w:rsidR="00886ED8">
        <w:rPr>
          <w:bCs/>
        </w:rPr>
        <w:t xml:space="preserve"> </w:t>
      </w:r>
      <w:r w:rsidR="004C1DA6">
        <w:rPr>
          <w:bCs/>
        </w:rPr>
        <w:t>M</w:t>
      </w:r>
      <w:r w:rsidR="001D6F7E">
        <w:rPr>
          <w:bCs/>
        </w:rPr>
        <w:t xml:space="preserve">arch. </w:t>
      </w:r>
    </w:p>
    <w:p w14:paraId="7D60E27E" w14:textId="08DDFEEC" w:rsidR="001D6F7E" w:rsidRDefault="001D6F7E" w:rsidP="002F6885">
      <w:pPr>
        <w:ind w:left="720" w:firstLine="5"/>
        <w:jc w:val="both"/>
        <w:rPr>
          <w:bCs/>
        </w:rPr>
      </w:pPr>
    </w:p>
    <w:p w14:paraId="47894A79" w14:textId="0432AB6D" w:rsidR="001D6F7E" w:rsidRDefault="001D6F7E" w:rsidP="002F6885">
      <w:pPr>
        <w:ind w:left="720" w:firstLine="5"/>
        <w:jc w:val="both"/>
        <w:rPr>
          <w:bCs/>
        </w:rPr>
      </w:pPr>
      <w:r>
        <w:rPr>
          <w:bCs/>
        </w:rPr>
        <w:t xml:space="preserve">Service credits – </w:t>
      </w:r>
      <w:r w:rsidR="00C501DF">
        <w:rPr>
          <w:bCs/>
        </w:rPr>
        <w:t xml:space="preserve">contractual availability averaged out at 13.09 aircraft </w:t>
      </w:r>
      <w:r w:rsidR="001A2113">
        <w:rPr>
          <w:bCs/>
        </w:rPr>
        <w:t>therefore service credits did not apply</w:t>
      </w:r>
      <w:r w:rsidR="00B2010A">
        <w:rPr>
          <w:bCs/>
        </w:rPr>
        <w:t xml:space="preserve"> for this quarter. </w:t>
      </w:r>
      <w:r w:rsidR="0084607E">
        <w:rPr>
          <w:bCs/>
        </w:rPr>
        <w:t xml:space="preserve"> </w:t>
      </w:r>
    </w:p>
    <w:p w14:paraId="6F4635DC" w14:textId="738D26D7" w:rsidR="007E7C19" w:rsidRDefault="007E7C19" w:rsidP="002F6885">
      <w:pPr>
        <w:ind w:left="720" w:firstLine="5"/>
        <w:jc w:val="both"/>
        <w:rPr>
          <w:bCs/>
        </w:rPr>
      </w:pPr>
    </w:p>
    <w:p w14:paraId="0917F1EE" w14:textId="752FAB43" w:rsidR="007E7C19" w:rsidRDefault="0001256F" w:rsidP="002F6885">
      <w:pPr>
        <w:ind w:left="720" w:firstLine="5"/>
        <w:jc w:val="both"/>
      </w:pPr>
      <w:r>
        <w:rPr>
          <w:bCs/>
        </w:rPr>
        <w:t>CC John Robins (</w:t>
      </w:r>
      <w:r w:rsidR="00AA253A">
        <w:rPr>
          <w:bCs/>
        </w:rPr>
        <w:t>JR</w:t>
      </w:r>
      <w:r>
        <w:rPr>
          <w:bCs/>
        </w:rPr>
        <w:t>)</w:t>
      </w:r>
      <w:r w:rsidR="00AA253A">
        <w:rPr>
          <w:bCs/>
        </w:rPr>
        <w:t xml:space="preserve"> </w:t>
      </w:r>
      <w:r w:rsidR="001A2113">
        <w:rPr>
          <w:bCs/>
        </w:rPr>
        <w:t>highlighted</w:t>
      </w:r>
      <w:r w:rsidR="00AA253A">
        <w:rPr>
          <w:bCs/>
        </w:rPr>
        <w:t xml:space="preserve"> </w:t>
      </w:r>
      <w:r w:rsidR="001A2113">
        <w:rPr>
          <w:bCs/>
        </w:rPr>
        <w:t>t</w:t>
      </w:r>
      <w:r w:rsidR="007E7C19">
        <w:rPr>
          <w:bCs/>
        </w:rPr>
        <w:t>he outsourced</w:t>
      </w:r>
      <w:r w:rsidR="00987931">
        <w:rPr>
          <w:bCs/>
        </w:rPr>
        <w:t xml:space="preserve"> </w:t>
      </w:r>
      <w:r w:rsidR="007E7C19">
        <w:rPr>
          <w:bCs/>
        </w:rPr>
        <w:t xml:space="preserve">contract </w:t>
      </w:r>
      <w:r w:rsidR="007276C3">
        <w:rPr>
          <w:bCs/>
        </w:rPr>
        <w:t>that NPAS have procured</w:t>
      </w:r>
      <w:r w:rsidR="007C5132">
        <w:rPr>
          <w:bCs/>
        </w:rPr>
        <w:t xml:space="preserve"> </w:t>
      </w:r>
      <w:r w:rsidR="001560B1">
        <w:rPr>
          <w:bCs/>
        </w:rPr>
        <w:t>is</w:t>
      </w:r>
      <w:r w:rsidR="007276C3">
        <w:rPr>
          <w:bCs/>
        </w:rPr>
        <w:t xml:space="preserve"> now </w:t>
      </w:r>
      <w:r w:rsidR="00B2010A">
        <w:rPr>
          <w:bCs/>
        </w:rPr>
        <w:t xml:space="preserve">supporting </w:t>
      </w:r>
      <w:r w:rsidR="007276C3">
        <w:rPr>
          <w:bCs/>
        </w:rPr>
        <w:t xml:space="preserve">more effective and efficient maintenance </w:t>
      </w:r>
      <w:r w:rsidR="00B2010A">
        <w:rPr>
          <w:bCs/>
        </w:rPr>
        <w:t xml:space="preserve">provision. </w:t>
      </w:r>
      <w:r w:rsidR="007276C3">
        <w:rPr>
          <w:bCs/>
        </w:rPr>
        <w:t xml:space="preserve"> </w:t>
      </w:r>
      <w:r w:rsidR="00B2010A">
        <w:rPr>
          <w:bCs/>
        </w:rPr>
        <w:t xml:space="preserve">It has </w:t>
      </w:r>
      <w:r w:rsidR="00AA253A">
        <w:rPr>
          <w:bCs/>
        </w:rPr>
        <w:t>improv</w:t>
      </w:r>
      <w:r w:rsidR="00B2010A">
        <w:rPr>
          <w:bCs/>
        </w:rPr>
        <w:t>ed</w:t>
      </w:r>
      <w:r w:rsidR="00AA253A">
        <w:rPr>
          <w:bCs/>
        </w:rPr>
        <w:t xml:space="preserve"> availability </w:t>
      </w:r>
      <w:r w:rsidR="00B2010A">
        <w:rPr>
          <w:bCs/>
        </w:rPr>
        <w:t>underpinning</w:t>
      </w:r>
      <w:r w:rsidR="00AA253A">
        <w:rPr>
          <w:bCs/>
        </w:rPr>
        <w:t xml:space="preserve"> </w:t>
      </w:r>
      <w:r w:rsidR="00B2010A">
        <w:rPr>
          <w:bCs/>
        </w:rPr>
        <w:t>improvements in</w:t>
      </w:r>
      <w:r w:rsidR="00AA253A">
        <w:rPr>
          <w:bCs/>
        </w:rPr>
        <w:t xml:space="preserve"> </w:t>
      </w:r>
      <w:r w:rsidR="00B2010A">
        <w:rPr>
          <w:bCs/>
        </w:rPr>
        <w:t xml:space="preserve">overall </w:t>
      </w:r>
      <w:r w:rsidR="00AA253A">
        <w:rPr>
          <w:bCs/>
        </w:rPr>
        <w:t>performance</w:t>
      </w:r>
      <w:r w:rsidR="005E65F7">
        <w:rPr>
          <w:bCs/>
        </w:rPr>
        <w:t>.</w:t>
      </w:r>
    </w:p>
    <w:p w14:paraId="5F637B8D" w14:textId="678AFA79" w:rsidR="00FA2850" w:rsidRDefault="00FA2850" w:rsidP="005E12C8">
      <w:pPr>
        <w:ind w:left="720" w:firstLine="5"/>
        <w:jc w:val="both"/>
        <w:rPr>
          <w:bCs/>
        </w:rPr>
      </w:pPr>
    </w:p>
    <w:p w14:paraId="7F866CED" w14:textId="77777777" w:rsidR="00F47F8A" w:rsidRPr="00C553B5" w:rsidRDefault="00F47F8A" w:rsidP="00F47F8A">
      <w:pPr>
        <w:ind w:left="720"/>
        <w:jc w:val="both"/>
        <w:rPr>
          <w:rStyle w:val="null"/>
          <w:b/>
          <w:bCs/>
        </w:rPr>
      </w:pPr>
      <w:r w:rsidRPr="00C553B5">
        <w:rPr>
          <w:rStyle w:val="null"/>
          <w:b/>
          <w:bCs/>
        </w:rPr>
        <w:t>Resolved:</w:t>
      </w:r>
    </w:p>
    <w:p w14:paraId="630DC997" w14:textId="77777777" w:rsidR="00F47F8A" w:rsidRPr="00C553B5" w:rsidRDefault="00F47F8A" w:rsidP="00F47F8A">
      <w:pPr>
        <w:ind w:left="720"/>
        <w:jc w:val="both"/>
        <w:rPr>
          <w:rStyle w:val="null"/>
          <w:b/>
          <w:bCs/>
        </w:rPr>
      </w:pPr>
      <w:r w:rsidRPr="00C553B5">
        <w:rPr>
          <w:rStyle w:val="null"/>
          <w:b/>
          <w:bCs/>
        </w:rPr>
        <w:t xml:space="preserve">Board members noted the update provided </w:t>
      </w:r>
    </w:p>
    <w:p w14:paraId="1692CE98" w14:textId="77777777" w:rsidR="00BD69DC" w:rsidRDefault="00BD69DC" w:rsidP="00ED2C11">
      <w:pPr>
        <w:ind w:left="720" w:firstLine="5"/>
        <w:jc w:val="both"/>
        <w:rPr>
          <w:bCs/>
        </w:rPr>
      </w:pPr>
    </w:p>
    <w:p w14:paraId="6EB71D91" w14:textId="2A6406F0" w:rsidR="005F6370" w:rsidRDefault="00620CFB" w:rsidP="00620CFB">
      <w:pPr>
        <w:pStyle w:val="Heading1"/>
        <w:rPr>
          <w:rStyle w:val="null"/>
          <w:b w:val="0"/>
          <w:bCs w:val="0"/>
        </w:rPr>
      </w:pPr>
      <w:r>
        <w:rPr>
          <w:rStyle w:val="null"/>
        </w:rPr>
        <w:t xml:space="preserve">6. </w:t>
      </w:r>
      <w:r w:rsidR="002F6885">
        <w:rPr>
          <w:rStyle w:val="null"/>
        </w:rPr>
        <w:t>NPAS PERFORMANCE</w:t>
      </w:r>
    </w:p>
    <w:p w14:paraId="0727995B" w14:textId="6517EAFC" w:rsidR="000E49F4" w:rsidRDefault="000E49F4" w:rsidP="000E49F4">
      <w:pPr>
        <w:jc w:val="both"/>
        <w:rPr>
          <w:rStyle w:val="null"/>
          <w:b/>
          <w:bCs/>
        </w:rPr>
      </w:pPr>
    </w:p>
    <w:p w14:paraId="619EBAA8" w14:textId="0D4E8D7E" w:rsidR="000E49F4" w:rsidRDefault="000E49F4" w:rsidP="000E49F4">
      <w:pPr>
        <w:ind w:left="720"/>
        <w:jc w:val="both"/>
        <w:rPr>
          <w:rStyle w:val="null"/>
        </w:rPr>
      </w:pPr>
      <w:r w:rsidRPr="000E49F4">
        <w:rPr>
          <w:rStyle w:val="null"/>
        </w:rPr>
        <w:t xml:space="preserve">ACC Scott Bisset (SB) </w:t>
      </w:r>
      <w:r>
        <w:rPr>
          <w:rStyle w:val="null"/>
        </w:rPr>
        <w:t xml:space="preserve">presented the report </w:t>
      </w:r>
      <w:r w:rsidR="00DD5103">
        <w:rPr>
          <w:rStyle w:val="null"/>
        </w:rPr>
        <w:t xml:space="preserve">and gave an overview of NPAS’ operational </w:t>
      </w:r>
      <w:r w:rsidR="005C3E35">
        <w:rPr>
          <w:rStyle w:val="null"/>
        </w:rPr>
        <w:t>performance</w:t>
      </w:r>
      <w:r w:rsidR="008D37AA">
        <w:rPr>
          <w:rStyle w:val="null"/>
        </w:rPr>
        <w:t xml:space="preserve"> and service delivery.</w:t>
      </w:r>
      <w:r w:rsidR="005C3E35">
        <w:rPr>
          <w:rStyle w:val="null"/>
        </w:rPr>
        <w:t xml:space="preserve"> </w:t>
      </w:r>
      <w:r w:rsidR="00B2010A">
        <w:rPr>
          <w:rStyle w:val="null"/>
        </w:rPr>
        <w:t>Average base a</w:t>
      </w:r>
      <w:r w:rsidR="00B62646">
        <w:rPr>
          <w:rStyle w:val="null"/>
        </w:rPr>
        <w:t>vailability</w:t>
      </w:r>
      <w:r w:rsidR="005C3E35">
        <w:rPr>
          <w:rStyle w:val="null"/>
        </w:rPr>
        <w:t xml:space="preserve"> </w:t>
      </w:r>
      <w:r w:rsidR="00F91C1E">
        <w:rPr>
          <w:rStyle w:val="null"/>
        </w:rPr>
        <w:t xml:space="preserve">is in the region of 70% </w:t>
      </w:r>
      <w:r w:rsidR="00906166">
        <w:rPr>
          <w:rStyle w:val="null"/>
        </w:rPr>
        <w:t xml:space="preserve">and </w:t>
      </w:r>
      <w:r w:rsidR="00A415ED">
        <w:rPr>
          <w:rStyle w:val="null"/>
        </w:rPr>
        <w:t xml:space="preserve">pilot recruitment </w:t>
      </w:r>
      <w:r w:rsidR="00B2010A">
        <w:rPr>
          <w:rStyle w:val="null"/>
        </w:rPr>
        <w:t xml:space="preserve">continues to </w:t>
      </w:r>
      <w:r w:rsidR="00A415ED">
        <w:rPr>
          <w:rStyle w:val="null"/>
        </w:rPr>
        <w:t>improve</w:t>
      </w:r>
      <w:r w:rsidR="00B2010A">
        <w:rPr>
          <w:rStyle w:val="null"/>
        </w:rPr>
        <w:t xml:space="preserve"> with minimal vacancies due to an change in the recruiting approach</w:t>
      </w:r>
      <w:r w:rsidR="00EB4C04">
        <w:rPr>
          <w:rStyle w:val="null"/>
        </w:rPr>
        <w:t xml:space="preserve">. </w:t>
      </w:r>
      <w:r w:rsidR="002B2379">
        <w:rPr>
          <w:rStyle w:val="null"/>
        </w:rPr>
        <w:t xml:space="preserve"> SB advised members </w:t>
      </w:r>
      <w:r w:rsidR="002B2379">
        <w:rPr>
          <w:rStyle w:val="null"/>
        </w:rPr>
        <w:lastRenderedPageBreak/>
        <w:t xml:space="preserve">that NPAS </w:t>
      </w:r>
      <w:r w:rsidR="00B2010A">
        <w:rPr>
          <w:rStyle w:val="null"/>
        </w:rPr>
        <w:t xml:space="preserve">has examined </w:t>
      </w:r>
      <w:r w:rsidR="00C42342">
        <w:rPr>
          <w:rStyle w:val="null"/>
        </w:rPr>
        <w:t>20hr shift pattern</w:t>
      </w:r>
      <w:r w:rsidR="00B2010A">
        <w:rPr>
          <w:rStyle w:val="null"/>
        </w:rPr>
        <w:t xml:space="preserve">s but none are viable. </w:t>
      </w:r>
      <w:r w:rsidR="002B3FBF">
        <w:rPr>
          <w:rStyle w:val="null"/>
        </w:rPr>
        <w:t xml:space="preserve">NPAS </w:t>
      </w:r>
      <w:r w:rsidR="008A3546">
        <w:rPr>
          <w:rStyle w:val="null"/>
        </w:rPr>
        <w:t>need to recruit pilots and</w:t>
      </w:r>
      <w:r w:rsidR="002B3FBF">
        <w:rPr>
          <w:rStyle w:val="null"/>
        </w:rPr>
        <w:t xml:space="preserve"> </w:t>
      </w:r>
      <w:r w:rsidR="00B2010A">
        <w:rPr>
          <w:rStyle w:val="null"/>
        </w:rPr>
        <w:t xml:space="preserve">onto the existing </w:t>
      </w:r>
      <w:r w:rsidR="004B1881">
        <w:rPr>
          <w:rStyle w:val="null"/>
        </w:rPr>
        <w:t xml:space="preserve">24hr shift pattern </w:t>
      </w:r>
      <w:r w:rsidR="00B2010A">
        <w:rPr>
          <w:rStyle w:val="null"/>
        </w:rPr>
        <w:t xml:space="preserve">at those bases </w:t>
      </w:r>
      <w:r w:rsidR="004B1881">
        <w:rPr>
          <w:rStyle w:val="null"/>
        </w:rPr>
        <w:t xml:space="preserve">to reduce fatigue and distraction </w:t>
      </w:r>
      <w:r w:rsidR="00B2010A">
        <w:rPr>
          <w:rStyle w:val="null"/>
        </w:rPr>
        <w:t xml:space="preserve">and </w:t>
      </w:r>
      <w:r w:rsidR="004B1881">
        <w:rPr>
          <w:rStyle w:val="null"/>
        </w:rPr>
        <w:t xml:space="preserve">increase availability as requested in the UR.  </w:t>
      </w:r>
      <w:r w:rsidR="00165935">
        <w:rPr>
          <w:rStyle w:val="null"/>
        </w:rPr>
        <w:t xml:space="preserve"> </w:t>
      </w:r>
      <w:r w:rsidR="00A20003">
        <w:rPr>
          <w:rStyle w:val="null"/>
        </w:rPr>
        <w:t>The</w:t>
      </w:r>
      <w:r w:rsidR="004B5186">
        <w:rPr>
          <w:rStyle w:val="null"/>
        </w:rPr>
        <w:t xml:space="preserve"> </w:t>
      </w:r>
      <w:r w:rsidR="00F9532E">
        <w:rPr>
          <w:rStyle w:val="null"/>
        </w:rPr>
        <w:t xml:space="preserve">Fixed </w:t>
      </w:r>
      <w:r w:rsidR="00A20003">
        <w:rPr>
          <w:rStyle w:val="null"/>
        </w:rPr>
        <w:t>W</w:t>
      </w:r>
      <w:r w:rsidR="00F9532E">
        <w:rPr>
          <w:rStyle w:val="null"/>
        </w:rPr>
        <w:t>ing</w:t>
      </w:r>
      <w:r w:rsidR="00A20003">
        <w:rPr>
          <w:rStyle w:val="null"/>
        </w:rPr>
        <w:t xml:space="preserve"> aeroplanes </w:t>
      </w:r>
      <w:r w:rsidR="00B2010A">
        <w:rPr>
          <w:rStyle w:val="null"/>
        </w:rPr>
        <w:t>will service</w:t>
      </w:r>
      <w:r w:rsidR="006A5A0C">
        <w:rPr>
          <w:rStyle w:val="null"/>
        </w:rPr>
        <w:t xml:space="preserve"> demand</w:t>
      </w:r>
      <w:r w:rsidR="00B2010A">
        <w:rPr>
          <w:rStyle w:val="null"/>
        </w:rPr>
        <w:t xml:space="preserve"> as a result of gaps in service left by only 13 aircraft being available daily against a national requirement of 15. I</w:t>
      </w:r>
      <w:r w:rsidR="004B5186">
        <w:rPr>
          <w:rStyle w:val="null"/>
        </w:rPr>
        <w:t xml:space="preserve">t is </w:t>
      </w:r>
      <w:r w:rsidR="006A5A0C">
        <w:rPr>
          <w:rStyle w:val="null"/>
        </w:rPr>
        <w:t>expect</w:t>
      </w:r>
      <w:r w:rsidR="004B5186">
        <w:rPr>
          <w:rStyle w:val="null"/>
        </w:rPr>
        <w:t>ed</w:t>
      </w:r>
      <w:r w:rsidR="001919F6">
        <w:rPr>
          <w:rStyle w:val="null"/>
        </w:rPr>
        <w:t xml:space="preserve"> that</w:t>
      </w:r>
      <w:r w:rsidR="006A5A0C">
        <w:rPr>
          <w:rStyle w:val="null"/>
        </w:rPr>
        <w:t xml:space="preserve"> </w:t>
      </w:r>
      <w:r w:rsidR="00B2010A">
        <w:rPr>
          <w:rStyle w:val="null"/>
        </w:rPr>
        <w:t xml:space="preserve">both regional availability, </w:t>
      </w:r>
      <w:r w:rsidR="006A5A0C">
        <w:rPr>
          <w:rStyle w:val="null"/>
        </w:rPr>
        <w:t xml:space="preserve">decline and attendance rates </w:t>
      </w:r>
      <w:r w:rsidR="001919F6">
        <w:rPr>
          <w:rStyle w:val="null"/>
        </w:rPr>
        <w:t xml:space="preserve">will </w:t>
      </w:r>
      <w:r w:rsidR="006A5A0C">
        <w:rPr>
          <w:rStyle w:val="null"/>
        </w:rPr>
        <w:t>improve as a res</w:t>
      </w:r>
      <w:r w:rsidR="00155F02">
        <w:rPr>
          <w:rStyle w:val="null"/>
        </w:rPr>
        <w:t>ult</w:t>
      </w:r>
      <w:r w:rsidR="001919F6">
        <w:rPr>
          <w:rStyle w:val="null"/>
        </w:rPr>
        <w:t xml:space="preserve"> </w:t>
      </w:r>
      <w:r w:rsidR="00B2010A">
        <w:rPr>
          <w:rStyle w:val="null"/>
        </w:rPr>
        <w:t xml:space="preserve">of increasing capacity through the full introduction of Fixed Wing. Their contribution will be included </w:t>
      </w:r>
      <w:r w:rsidR="00155F02">
        <w:rPr>
          <w:rStyle w:val="null"/>
        </w:rPr>
        <w:t xml:space="preserve">in the next performance report. </w:t>
      </w:r>
    </w:p>
    <w:p w14:paraId="517E464F" w14:textId="745C1CD0" w:rsidR="00F9789B" w:rsidRDefault="00F9789B" w:rsidP="000E49F4">
      <w:pPr>
        <w:ind w:left="720"/>
        <w:jc w:val="both"/>
        <w:rPr>
          <w:rStyle w:val="null"/>
        </w:rPr>
      </w:pPr>
    </w:p>
    <w:p w14:paraId="7B85E629" w14:textId="64411CBA" w:rsidR="0001381C" w:rsidRDefault="006A1FC9" w:rsidP="0001381C">
      <w:pPr>
        <w:ind w:left="720"/>
        <w:jc w:val="both"/>
        <w:rPr>
          <w:rStyle w:val="null"/>
        </w:rPr>
      </w:pPr>
      <w:r>
        <w:rPr>
          <w:rStyle w:val="null"/>
        </w:rPr>
        <w:t xml:space="preserve">SB </w:t>
      </w:r>
      <w:r w:rsidR="0001381C">
        <w:rPr>
          <w:rStyle w:val="null"/>
        </w:rPr>
        <w:t>advised that there is more work to do in understanding the true cost of drone deployment at force level</w:t>
      </w:r>
      <w:r w:rsidR="00F27CAA">
        <w:rPr>
          <w:rStyle w:val="null"/>
        </w:rPr>
        <w:t xml:space="preserve"> in relation to</w:t>
      </w:r>
      <w:r w:rsidR="0001381C">
        <w:rPr>
          <w:rStyle w:val="null"/>
        </w:rPr>
        <w:t xml:space="preserve"> t</w:t>
      </w:r>
      <w:r w:rsidR="00F27CAA">
        <w:rPr>
          <w:rStyle w:val="null"/>
        </w:rPr>
        <w:t>r</w:t>
      </w:r>
      <w:r w:rsidR="0001381C">
        <w:rPr>
          <w:rStyle w:val="null"/>
        </w:rPr>
        <w:t>aining, vehicles, staff</w:t>
      </w:r>
      <w:r w:rsidR="00F27CAA">
        <w:rPr>
          <w:rStyle w:val="null"/>
        </w:rPr>
        <w:t xml:space="preserve"> and</w:t>
      </w:r>
      <w:r w:rsidR="0001381C">
        <w:rPr>
          <w:rStyle w:val="null"/>
        </w:rPr>
        <w:t xml:space="preserve"> kit as to establishing which is the most value for money in terms of a deployment. </w:t>
      </w:r>
      <w:r w:rsidR="00B2010A">
        <w:rPr>
          <w:rStyle w:val="null"/>
        </w:rPr>
        <w:t xml:space="preserve">There is no clear baseline at the moment which enables a realistic and accurate comparison of costs or effectiveness. NPAS has clear evidence of being asked to attend incidents </w:t>
      </w:r>
      <w:r w:rsidR="005E4422">
        <w:rPr>
          <w:rStyle w:val="null"/>
        </w:rPr>
        <w:t xml:space="preserve">after a Drone deployment has failed. </w:t>
      </w:r>
    </w:p>
    <w:p w14:paraId="69A56F9A" w14:textId="5ADBA1A3" w:rsidR="0001381C" w:rsidRDefault="0001381C" w:rsidP="000E49F4">
      <w:pPr>
        <w:ind w:left="720"/>
        <w:jc w:val="both"/>
        <w:rPr>
          <w:rStyle w:val="null"/>
        </w:rPr>
      </w:pPr>
    </w:p>
    <w:p w14:paraId="1589FCC2" w14:textId="77777777" w:rsidR="005E4422" w:rsidRDefault="00F17982" w:rsidP="000E49F4">
      <w:pPr>
        <w:ind w:left="720"/>
        <w:jc w:val="both"/>
        <w:rPr>
          <w:rStyle w:val="null"/>
        </w:rPr>
      </w:pPr>
      <w:r>
        <w:rPr>
          <w:rStyle w:val="null"/>
        </w:rPr>
        <w:t xml:space="preserve">MR </w:t>
      </w:r>
      <w:r w:rsidR="004C57D0">
        <w:rPr>
          <w:rStyle w:val="null"/>
        </w:rPr>
        <w:t xml:space="preserve">raised that </w:t>
      </w:r>
      <w:r w:rsidR="0033428F">
        <w:rPr>
          <w:rStyle w:val="null"/>
        </w:rPr>
        <w:t xml:space="preserve">there needs to be </w:t>
      </w:r>
      <w:r w:rsidR="005D5E0F">
        <w:rPr>
          <w:rStyle w:val="null"/>
        </w:rPr>
        <w:t>a</w:t>
      </w:r>
      <w:r>
        <w:rPr>
          <w:rStyle w:val="null"/>
        </w:rPr>
        <w:t xml:space="preserve"> </w:t>
      </w:r>
      <w:r w:rsidR="005E4422">
        <w:rPr>
          <w:rStyle w:val="null"/>
        </w:rPr>
        <w:t xml:space="preserve">detailed analysis  of </w:t>
      </w:r>
      <w:r>
        <w:rPr>
          <w:rStyle w:val="null"/>
        </w:rPr>
        <w:t>demand</w:t>
      </w:r>
      <w:r w:rsidR="005E4422">
        <w:rPr>
          <w:rStyle w:val="null"/>
        </w:rPr>
        <w:t>,</w:t>
      </w:r>
      <w:r>
        <w:rPr>
          <w:rStyle w:val="null"/>
        </w:rPr>
        <w:t xml:space="preserve"> what </w:t>
      </w:r>
      <w:r w:rsidR="0023785D">
        <w:rPr>
          <w:rStyle w:val="null"/>
        </w:rPr>
        <w:t>drones are being used for</w:t>
      </w:r>
      <w:r>
        <w:rPr>
          <w:rStyle w:val="null"/>
        </w:rPr>
        <w:t xml:space="preserve"> </w:t>
      </w:r>
      <w:r w:rsidR="004C57D0">
        <w:rPr>
          <w:rStyle w:val="null"/>
        </w:rPr>
        <w:t xml:space="preserve">to ensure </w:t>
      </w:r>
      <w:r w:rsidR="005E4422">
        <w:rPr>
          <w:rStyle w:val="null"/>
        </w:rPr>
        <w:t xml:space="preserve">the Service is </w:t>
      </w:r>
      <w:r w:rsidR="00E41D38">
        <w:rPr>
          <w:rStyle w:val="null"/>
        </w:rPr>
        <w:t xml:space="preserve"> happy </w:t>
      </w:r>
      <w:r w:rsidR="00925693">
        <w:rPr>
          <w:rStyle w:val="null"/>
        </w:rPr>
        <w:t xml:space="preserve">that </w:t>
      </w:r>
      <w:r w:rsidR="00AB1C38">
        <w:rPr>
          <w:rStyle w:val="null"/>
        </w:rPr>
        <w:t>we</w:t>
      </w:r>
      <w:r w:rsidR="00925693">
        <w:rPr>
          <w:rStyle w:val="null"/>
        </w:rPr>
        <w:t xml:space="preserve"> a</w:t>
      </w:r>
      <w:r w:rsidR="00AB1C38">
        <w:rPr>
          <w:rStyle w:val="null"/>
        </w:rPr>
        <w:t xml:space="preserve">re applying the right asset to the right task </w:t>
      </w:r>
      <w:r w:rsidR="0012041B">
        <w:rPr>
          <w:rStyle w:val="null"/>
        </w:rPr>
        <w:t xml:space="preserve">and </w:t>
      </w:r>
      <w:r w:rsidR="00AB1C38">
        <w:rPr>
          <w:rStyle w:val="null"/>
        </w:rPr>
        <w:t xml:space="preserve">not </w:t>
      </w:r>
      <w:r w:rsidR="005E4422">
        <w:rPr>
          <w:rStyle w:val="null"/>
        </w:rPr>
        <w:t xml:space="preserve">simply because </w:t>
      </w:r>
      <w:r w:rsidR="0012041B">
        <w:rPr>
          <w:rStyle w:val="null"/>
        </w:rPr>
        <w:t>it appears</w:t>
      </w:r>
      <w:r w:rsidR="00AB1C38">
        <w:rPr>
          <w:rStyle w:val="null"/>
        </w:rPr>
        <w:t xml:space="preserve"> a cheaper option.</w:t>
      </w:r>
      <w:r w:rsidR="005A7821">
        <w:rPr>
          <w:rStyle w:val="null"/>
        </w:rPr>
        <w:t xml:space="preserve"> </w:t>
      </w:r>
      <w:r w:rsidR="005E4422">
        <w:rPr>
          <w:rStyle w:val="null"/>
        </w:rPr>
        <w:t xml:space="preserve">There is a need to establish an effectiveness assessment. </w:t>
      </w:r>
    </w:p>
    <w:p w14:paraId="78F62FB3" w14:textId="77777777" w:rsidR="005E4422" w:rsidRDefault="005E4422" w:rsidP="000E49F4">
      <w:pPr>
        <w:ind w:left="720"/>
        <w:jc w:val="both"/>
        <w:rPr>
          <w:rStyle w:val="null"/>
        </w:rPr>
      </w:pPr>
    </w:p>
    <w:p w14:paraId="7FB88E76" w14:textId="77F03219" w:rsidR="005C5192" w:rsidRDefault="005E4422" w:rsidP="000E49F4">
      <w:pPr>
        <w:ind w:left="720"/>
        <w:jc w:val="both"/>
        <w:rPr>
          <w:rStyle w:val="null"/>
          <w:b/>
          <w:bCs/>
        </w:rPr>
      </w:pPr>
      <w:r>
        <w:rPr>
          <w:rStyle w:val="null"/>
        </w:rPr>
        <w:t xml:space="preserve">SB stated that DAC Laurence Taylor had now taken the role of NPCC Drones Lead and this had already been discussed as part of further work on Drone development. </w:t>
      </w:r>
      <w:r w:rsidR="005A7821">
        <w:rPr>
          <w:rStyle w:val="null"/>
        </w:rPr>
        <w:t xml:space="preserve"> </w:t>
      </w:r>
      <w:r w:rsidR="005A7821" w:rsidRPr="002D6035">
        <w:rPr>
          <w:rStyle w:val="null"/>
          <w:b/>
          <w:bCs/>
        </w:rPr>
        <w:t xml:space="preserve"> </w:t>
      </w:r>
    </w:p>
    <w:p w14:paraId="1E786AF4" w14:textId="77777777" w:rsidR="00567C1F" w:rsidRDefault="00567C1F" w:rsidP="000E49F4">
      <w:pPr>
        <w:ind w:left="720"/>
        <w:jc w:val="both"/>
        <w:rPr>
          <w:rStyle w:val="null"/>
          <w:b/>
          <w:bCs/>
        </w:rPr>
      </w:pPr>
    </w:p>
    <w:p w14:paraId="2BEE10D3" w14:textId="2E00589C" w:rsidR="00971476" w:rsidRDefault="005A7821" w:rsidP="000E49F4">
      <w:pPr>
        <w:ind w:left="720"/>
        <w:jc w:val="both"/>
        <w:rPr>
          <w:rStyle w:val="null"/>
          <w:b/>
          <w:bCs/>
        </w:rPr>
      </w:pPr>
      <w:r w:rsidRPr="002D6035">
        <w:rPr>
          <w:rStyle w:val="null"/>
          <w:b/>
          <w:bCs/>
        </w:rPr>
        <w:t xml:space="preserve">Action </w:t>
      </w:r>
      <w:r w:rsidR="005C5192">
        <w:rPr>
          <w:rStyle w:val="null"/>
          <w:b/>
          <w:bCs/>
        </w:rPr>
        <w:t xml:space="preserve">45.2 </w:t>
      </w:r>
      <w:r w:rsidRPr="002D6035">
        <w:rPr>
          <w:rStyle w:val="null"/>
          <w:b/>
          <w:bCs/>
        </w:rPr>
        <w:t xml:space="preserve">– </w:t>
      </w:r>
      <w:r w:rsidR="002D6035" w:rsidRPr="002D6035">
        <w:rPr>
          <w:rStyle w:val="null"/>
          <w:b/>
          <w:bCs/>
        </w:rPr>
        <w:t xml:space="preserve">SB to discuss with LT </w:t>
      </w:r>
      <w:r w:rsidR="005E4422">
        <w:rPr>
          <w:rStyle w:val="null"/>
          <w:b/>
          <w:bCs/>
        </w:rPr>
        <w:t>undertaking analysis of Drones usage and deployment.</w:t>
      </w:r>
    </w:p>
    <w:p w14:paraId="5E5431AF" w14:textId="77777777" w:rsidR="005E4422" w:rsidRDefault="005E4422" w:rsidP="000E49F4">
      <w:pPr>
        <w:ind w:left="720"/>
        <w:jc w:val="both"/>
        <w:rPr>
          <w:rStyle w:val="null"/>
        </w:rPr>
      </w:pPr>
    </w:p>
    <w:p w14:paraId="5E802EF8" w14:textId="42522E52" w:rsidR="00C553B5" w:rsidRPr="00C553B5" w:rsidRDefault="00C553B5" w:rsidP="000E49F4">
      <w:pPr>
        <w:ind w:left="720"/>
        <w:jc w:val="both"/>
        <w:rPr>
          <w:rStyle w:val="null"/>
          <w:b/>
          <w:bCs/>
        </w:rPr>
      </w:pPr>
      <w:r w:rsidRPr="00C553B5">
        <w:rPr>
          <w:rStyle w:val="null"/>
          <w:b/>
          <w:bCs/>
        </w:rPr>
        <w:t>Resolved:</w:t>
      </w:r>
    </w:p>
    <w:p w14:paraId="1F3385E0" w14:textId="190C69B9" w:rsidR="00367D45" w:rsidRDefault="00C553B5" w:rsidP="00917803">
      <w:pPr>
        <w:ind w:left="720"/>
        <w:jc w:val="both"/>
        <w:rPr>
          <w:rStyle w:val="null"/>
          <w:b/>
          <w:bCs/>
        </w:rPr>
      </w:pPr>
      <w:r w:rsidRPr="00C553B5">
        <w:rPr>
          <w:rStyle w:val="null"/>
          <w:b/>
          <w:bCs/>
        </w:rPr>
        <w:t xml:space="preserve">Board members noted the update provided </w:t>
      </w:r>
    </w:p>
    <w:p w14:paraId="52C09284" w14:textId="77777777" w:rsidR="002A18C5" w:rsidRPr="006133B2" w:rsidRDefault="002A18C5" w:rsidP="009C33D7">
      <w:pPr>
        <w:pStyle w:val="null1"/>
        <w:spacing w:before="0" w:beforeAutospacing="0" w:after="0" w:afterAutospacing="0"/>
        <w:ind w:left="720"/>
        <w:jc w:val="both"/>
        <w:rPr>
          <w:rStyle w:val="null"/>
          <w:rFonts w:ascii="Arial" w:hAnsi="Arial" w:cs="Arial"/>
        </w:rPr>
      </w:pPr>
    </w:p>
    <w:p w14:paraId="0474143F" w14:textId="3DB83569" w:rsidR="0078177D" w:rsidRPr="00533E9E" w:rsidRDefault="00620CFB" w:rsidP="00620CFB">
      <w:pPr>
        <w:pStyle w:val="Heading1"/>
        <w:rPr>
          <w:rStyle w:val="null"/>
          <w:b w:val="0"/>
          <w:bCs w:val="0"/>
        </w:rPr>
      </w:pPr>
      <w:r>
        <w:rPr>
          <w:rStyle w:val="null"/>
        </w:rPr>
        <w:t xml:space="preserve">7. </w:t>
      </w:r>
      <w:r w:rsidR="009D27C1">
        <w:rPr>
          <w:rStyle w:val="null"/>
        </w:rPr>
        <w:t>N</w:t>
      </w:r>
      <w:r w:rsidR="00E43875">
        <w:rPr>
          <w:rStyle w:val="null"/>
        </w:rPr>
        <w:t xml:space="preserve">PAS SAFETY </w:t>
      </w:r>
      <w:r w:rsidR="000335BE">
        <w:rPr>
          <w:rStyle w:val="null"/>
        </w:rPr>
        <w:t>UPDATE</w:t>
      </w:r>
    </w:p>
    <w:p w14:paraId="38089ABF" w14:textId="46352616" w:rsidR="00533E9E" w:rsidRDefault="00533E9E" w:rsidP="00533E9E">
      <w:pPr>
        <w:jc w:val="both"/>
      </w:pPr>
    </w:p>
    <w:p w14:paraId="788A9A24" w14:textId="6C216C06" w:rsidR="00155F33" w:rsidRDefault="00306B0A" w:rsidP="00155F33">
      <w:pPr>
        <w:ind w:left="720"/>
        <w:jc w:val="both"/>
      </w:pPr>
      <w:r>
        <w:t>James Cunningham (JCu) gave a presentation and highlighted th</w:t>
      </w:r>
      <w:r w:rsidR="00E72A3E">
        <w:t>e significant</w:t>
      </w:r>
      <w:r w:rsidR="009B3284">
        <w:t xml:space="preserve"> increase in fatigue</w:t>
      </w:r>
      <w:r w:rsidR="005E4422">
        <w:t xml:space="preserve"> and distraction</w:t>
      </w:r>
      <w:r w:rsidR="009B3284">
        <w:t xml:space="preserve"> for all the flying crew i</w:t>
      </w:r>
      <w:r w:rsidR="005E4422">
        <w:t>.</w:t>
      </w:r>
      <w:r w:rsidR="009B3284">
        <w:t>e</w:t>
      </w:r>
      <w:r w:rsidR="00515C85">
        <w:t>.</w:t>
      </w:r>
      <w:r w:rsidR="009B3284">
        <w:t xml:space="preserve"> pilot and tactical flight officer</w:t>
      </w:r>
      <w:r w:rsidR="005E4422">
        <w:t>s</w:t>
      </w:r>
      <w:r w:rsidR="009B3284">
        <w:t xml:space="preserve">. </w:t>
      </w:r>
      <w:r w:rsidR="00E81CF3">
        <w:t xml:space="preserve"> </w:t>
      </w:r>
      <w:r w:rsidR="00155F33">
        <w:t xml:space="preserve">Members were informed </w:t>
      </w:r>
      <w:r w:rsidR="005E4422">
        <w:t xml:space="preserve">that the </w:t>
      </w:r>
      <w:r w:rsidR="00155F33">
        <w:t>risks, with fatigue being the greatest risk,</w:t>
      </w:r>
      <w:r w:rsidR="00155F33" w:rsidRPr="00FC2107">
        <w:t xml:space="preserve"> </w:t>
      </w:r>
      <w:r w:rsidR="00155F33">
        <w:t xml:space="preserve">is likely to </w:t>
      </w:r>
      <w:r w:rsidR="00155F33" w:rsidRPr="00FC2107">
        <w:t>remain at heightened levels throughout 2022</w:t>
      </w:r>
      <w:r w:rsidR="005E4422">
        <w:t xml:space="preserve"> but would appear to have </w:t>
      </w:r>
      <w:r w:rsidR="00C7074B">
        <w:t>stabilised</w:t>
      </w:r>
      <w:r w:rsidR="005E4422">
        <w:t>.</w:t>
      </w:r>
      <w:r w:rsidR="00155F33" w:rsidRPr="00FC2107">
        <w:t xml:space="preserve"> </w:t>
      </w:r>
    </w:p>
    <w:p w14:paraId="58EF48BD" w14:textId="7848534E" w:rsidR="00E72A3E" w:rsidRDefault="00E72A3E" w:rsidP="00306B0A">
      <w:pPr>
        <w:ind w:left="720"/>
        <w:jc w:val="both"/>
      </w:pPr>
    </w:p>
    <w:p w14:paraId="640B28B9" w14:textId="1C26B517" w:rsidR="00E81CF3" w:rsidRDefault="0033437A" w:rsidP="00306B0A">
      <w:pPr>
        <w:ind w:left="720"/>
        <w:jc w:val="both"/>
      </w:pPr>
      <w:r>
        <w:t>JC stated that t</w:t>
      </w:r>
      <w:r w:rsidR="00E81CF3">
        <w:t xml:space="preserve">he </w:t>
      </w:r>
      <w:r w:rsidR="009E0AC4">
        <w:t xml:space="preserve">risk of </w:t>
      </w:r>
      <w:r w:rsidR="00E81CF3">
        <w:t xml:space="preserve">having an airborne conflict </w:t>
      </w:r>
      <w:r w:rsidR="00E1179C">
        <w:t xml:space="preserve">between a drone and a helicopter/fixed wing has increased </w:t>
      </w:r>
      <w:r w:rsidR="009E0AC4">
        <w:t xml:space="preserve">due to </w:t>
      </w:r>
      <w:r w:rsidR="00EE66CC">
        <w:t xml:space="preserve">encountering drones much more frequently </w:t>
      </w:r>
      <w:r w:rsidR="00C43550">
        <w:t>with</w:t>
      </w:r>
      <w:r w:rsidR="00EE66CC">
        <w:t>in the airspace within which NPAS operates</w:t>
      </w:r>
      <w:r w:rsidR="009E570E">
        <w:t xml:space="preserve"> </w:t>
      </w:r>
      <w:r w:rsidR="006549CA">
        <w:t xml:space="preserve">but </w:t>
      </w:r>
      <w:r>
        <w:t xml:space="preserve">is </w:t>
      </w:r>
      <w:r w:rsidR="006549CA">
        <w:t xml:space="preserve">not one of the highest </w:t>
      </w:r>
      <w:r w:rsidR="005E4422">
        <w:t xml:space="preserve">operational </w:t>
      </w:r>
      <w:r w:rsidR="006549CA">
        <w:t>flight risks</w:t>
      </w:r>
      <w:r w:rsidR="005E4422">
        <w:t xml:space="preserve"> due to the processes NPAS has put into place with local Forces expected to inform the Ops Centre of any deployments in their Force areas</w:t>
      </w:r>
      <w:r w:rsidR="008E2AF9">
        <w:t>.</w:t>
      </w:r>
    </w:p>
    <w:p w14:paraId="105DA3E7" w14:textId="38386C31" w:rsidR="00306B0A" w:rsidRDefault="00306B0A" w:rsidP="00306B0A">
      <w:pPr>
        <w:ind w:left="720"/>
        <w:jc w:val="both"/>
      </w:pPr>
      <w:r>
        <w:rPr>
          <w:bCs/>
        </w:rPr>
        <w:lastRenderedPageBreak/>
        <w:t>A number of safety reports have been received from Barton</w:t>
      </w:r>
      <w:r w:rsidR="005E4422">
        <w:rPr>
          <w:bCs/>
        </w:rPr>
        <w:t xml:space="preserve"> (North West)</w:t>
      </w:r>
      <w:r>
        <w:rPr>
          <w:bCs/>
        </w:rPr>
        <w:t xml:space="preserve"> due to having to cover extended distance due to</w:t>
      </w:r>
      <w:r w:rsidR="00AD6BFB">
        <w:rPr>
          <w:bCs/>
        </w:rPr>
        <w:t xml:space="preserve"> being the only 24hr base in the region</w:t>
      </w:r>
      <w:r w:rsidR="006911CF">
        <w:rPr>
          <w:bCs/>
        </w:rPr>
        <w:t xml:space="preserve"> and trave</w:t>
      </w:r>
      <w:r w:rsidR="008E2AF9">
        <w:rPr>
          <w:bCs/>
        </w:rPr>
        <w:t>l</w:t>
      </w:r>
      <w:r w:rsidR="006911CF">
        <w:rPr>
          <w:bCs/>
        </w:rPr>
        <w:t>ling further outside of the geographical area</w:t>
      </w:r>
      <w:r>
        <w:rPr>
          <w:bCs/>
        </w:rPr>
        <w:t xml:space="preserve">.  </w:t>
      </w:r>
      <w:r w:rsidR="0088419A">
        <w:rPr>
          <w:bCs/>
        </w:rPr>
        <w:t>St Athan</w:t>
      </w:r>
      <w:r w:rsidR="00571D7F">
        <w:rPr>
          <w:bCs/>
        </w:rPr>
        <w:t xml:space="preserve">’s </w:t>
      </w:r>
      <w:r w:rsidR="002C2A1C">
        <w:rPr>
          <w:bCs/>
        </w:rPr>
        <w:t>flying</w:t>
      </w:r>
      <w:r w:rsidR="00571D7F">
        <w:rPr>
          <w:bCs/>
        </w:rPr>
        <w:t xml:space="preserve"> environment </w:t>
      </w:r>
      <w:r>
        <w:rPr>
          <w:bCs/>
        </w:rPr>
        <w:t xml:space="preserve"> </w:t>
      </w:r>
      <w:r w:rsidR="00571D7F">
        <w:rPr>
          <w:bCs/>
        </w:rPr>
        <w:t>geographically is more challenging than some bases</w:t>
      </w:r>
      <w:r w:rsidR="005C59A2">
        <w:rPr>
          <w:bCs/>
        </w:rPr>
        <w:t xml:space="preserve">.  </w:t>
      </w:r>
    </w:p>
    <w:p w14:paraId="73658219" w14:textId="77777777" w:rsidR="00306B0A" w:rsidRDefault="00306B0A" w:rsidP="00306B0A">
      <w:pPr>
        <w:ind w:left="720"/>
        <w:jc w:val="both"/>
      </w:pPr>
    </w:p>
    <w:p w14:paraId="737F7682" w14:textId="5463A22D" w:rsidR="00306B0A" w:rsidRDefault="00306B0A" w:rsidP="00306B0A">
      <w:pPr>
        <w:ind w:left="720"/>
        <w:jc w:val="both"/>
      </w:pPr>
      <w:r>
        <w:t>The Civil Aviation Authority (CAA)</w:t>
      </w:r>
      <w:r w:rsidR="0074089D">
        <w:t xml:space="preserve"> continue to look at fatigue in detail</w:t>
      </w:r>
      <w:r w:rsidR="008030E9">
        <w:t xml:space="preserve"> and</w:t>
      </w:r>
      <w:r>
        <w:t xml:space="preserve"> </w:t>
      </w:r>
      <w:r w:rsidR="004A3BE6">
        <w:t>have a</w:t>
      </w:r>
      <w:r w:rsidR="005E4422">
        <w:t>pproved</w:t>
      </w:r>
      <w:r w:rsidR="004A3BE6">
        <w:t xml:space="preserve"> NPAS to utilise the </w:t>
      </w:r>
      <w:r>
        <w:t xml:space="preserve">1300-0100 </w:t>
      </w:r>
      <w:r w:rsidR="000C5F13">
        <w:t xml:space="preserve">shift </w:t>
      </w:r>
      <w:r w:rsidR="004A3BE6">
        <w:t xml:space="preserve">pattern </w:t>
      </w:r>
      <w:r w:rsidR="00A26952">
        <w:t xml:space="preserve">for a further six month period but are not content to make the pattern </w:t>
      </w:r>
      <w:r w:rsidR="00CD3DBE">
        <w:t>permanent at this stage due to the high levels of fatigue</w:t>
      </w:r>
      <w:r>
        <w:t xml:space="preserve">. </w:t>
      </w:r>
      <w:r w:rsidR="005E4422">
        <w:t>A detailed fatigue survey is being conducted.</w:t>
      </w:r>
      <w:r>
        <w:t xml:space="preserve"> </w:t>
      </w:r>
    </w:p>
    <w:p w14:paraId="16FF7518" w14:textId="77777777" w:rsidR="00306B0A" w:rsidRDefault="00306B0A" w:rsidP="00306B0A">
      <w:pPr>
        <w:ind w:left="720"/>
        <w:jc w:val="both"/>
        <w:rPr>
          <w:bCs/>
        </w:rPr>
      </w:pPr>
    </w:p>
    <w:p w14:paraId="613BD296" w14:textId="2A8C0D8F" w:rsidR="00306B0A" w:rsidRDefault="00306B0A" w:rsidP="00306B0A">
      <w:pPr>
        <w:ind w:left="720"/>
        <w:jc w:val="both"/>
        <w:rPr>
          <w:bCs/>
        </w:rPr>
      </w:pPr>
      <w:r>
        <w:rPr>
          <w:bCs/>
        </w:rPr>
        <w:t xml:space="preserve">NPAS are currently experiencing one Serious Incident Rate (SIR) every </w:t>
      </w:r>
      <w:r w:rsidR="00800DF7">
        <w:rPr>
          <w:bCs/>
        </w:rPr>
        <w:t>fifteen</w:t>
      </w:r>
      <w:r>
        <w:rPr>
          <w:bCs/>
        </w:rPr>
        <w:t xml:space="preserve"> months (the industry average is one every two years)</w:t>
      </w:r>
      <w:r w:rsidR="00CC057C">
        <w:rPr>
          <w:bCs/>
        </w:rPr>
        <w:t>.  NPAS</w:t>
      </w:r>
      <w:r>
        <w:rPr>
          <w:bCs/>
        </w:rPr>
        <w:t xml:space="preserve"> </w:t>
      </w:r>
      <w:r w:rsidR="00B34336">
        <w:rPr>
          <w:bCs/>
        </w:rPr>
        <w:t xml:space="preserve">have now received the </w:t>
      </w:r>
      <w:r>
        <w:rPr>
          <w:bCs/>
        </w:rPr>
        <w:t xml:space="preserve">report from the Air Accident Investigation Branch (AAIB) regarding the </w:t>
      </w:r>
      <w:r w:rsidR="007211C3">
        <w:rPr>
          <w:bCs/>
        </w:rPr>
        <w:t>one engine inoperative</w:t>
      </w:r>
      <w:r w:rsidR="005E4422">
        <w:rPr>
          <w:bCs/>
        </w:rPr>
        <w:t xml:space="preserve"> (OEI)</w:t>
      </w:r>
      <w:r w:rsidR="007211C3">
        <w:rPr>
          <w:bCs/>
        </w:rPr>
        <w:t xml:space="preserve"> training practice with the 145</w:t>
      </w:r>
      <w:r w:rsidR="0090721A">
        <w:rPr>
          <w:bCs/>
        </w:rPr>
        <w:t xml:space="preserve"> at</w:t>
      </w:r>
      <w:r>
        <w:rPr>
          <w:bCs/>
        </w:rPr>
        <w:t xml:space="preserve"> North Weald</w:t>
      </w:r>
      <w:r w:rsidR="000C0FEF">
        <w:rPr>
          <w:bCs/>
        </w:rPr>
        <w:t xml:space="preserve">.  The AAIB made comment in their report and noted the serious incident occurred </w:t>
      </w:r>
      <w:r w:rsidR="00335194">
        <w:rPr>
          <w:bCs/>
        </w:rPr>
        <w:t>during a period of complex change</w:t>
      </w:r>
      <w:r w:rsidR="005E4422">
        <w:rPr>
          <w:bCs/>
        </w:rPr>
        <w:t xml:space="preserve"> but that the organisation had a robust and supportive approach to change. NPAS have now transferred this type of pilot training onto aircraft simulators to mitigate future risks.</w:t>
      </w:r>
    </w:p>
    <w:p w14:paraId="5EE6D469" w14:textId="586FB136" w:rsidR="00683353" w:rsidRDefault="00683353" w:rsidP="00306B0A">
      <w:pPr>
        <w:ind w:left="720"/>
        <w:jc w:val="both"/>
        <w:rPr>
          <w:bCs/>
        </w:rPr>
      </w:pPr>
    </w:p>
    <w:p w14:paraId="52CFF7EC" w14:textId="77777777" w:rsidR="005E4422" w:rsidRDefault="00683353" w:rsidP="00306B0A">
      <w:pPr>
        <w:ind w:left="720"/>
        <w:jc w:val="both"/>
        <w:rPr>
          <w:bCs/>
        </w:rPr>
      </w:pPr>
      <w:r>
        <w:rPr>
          <w:bCs/>
        </w:rPr>
        <w:t>A discussion took place regarding</w:t>
      </w:r>
      <w:r w:rsidR="007C2D24">
        <w:rPr>
          <w:bCs/>
        </w:rPr>
        <w:t xml:space="preserve"> </w:t>
      </w:r>
      <w:r w:rsidR="006139D7">
        <w:rPr>
          <w:bCs/>
        </w:rPr>
        <w:t>the</w:t>
      </w:r>
      <w:r w:rsidR="005E4422">
        <w:rPr>
          <w:bCs/>
        </w:rPr>
        <w:t xml:space="preserve"> effects of the</w:t>
      </w:r>
      <w:r w:rsidR="006139D7">
        <w:rPr>
          <w:bCs/>
        </w:rPr>
        <w:t xml:space="preserve"> </w:t>
      </w:r>
      <w:r w:rsidR="00CD1AE2">
        <w:rPr>
          <w:bCs/>
        </w:rPr>
        <w:t>operating model</w:t>
      </w:r>
      <w:r w:rsidR="005E4422">
        <w:rPr>
          <w:bCs/>
        </w:rPr>
        <w:t xml:space="preserve">. </w:t>
      </w:r>
    </w:p>
    <w:p w14:paraId="7B2446B1" w14:textId="77777777" w:rsidR="005E4422" w:rsidRDefault="005E4422" w:rsidP="00306B0A">
      <w:pPr>
        <w:ind w:left="720"/>
        <w:jc w:val="both"/>
        <w:rPr>
          <w:bCs/>
        </w:rPr>
      </w:pPr>
    </w:p>
    <w:p w14:paraId="4FEE4221" w14:textId="636FA705" w:rsidR="00683353" w:rsidRDefault="005E4422" w:rsidP="00306B0A">
      <w:pPr>
        <w:ind w:left="720"/>
        <w:jc w:val="both"/>
        <w:rPr>
          <w:bCs/>
        </w:rPr>
      </w:pPr>
      <w:r>
        <w:rPr>
          <w:bCs/>
        </w:rPr>
        <w:t xml:space="preserve">RH </w:t>
      </w:r>
      <w:r w:rsidR="006139D7">
        <w:rPr>
          <w:bCs/>
        </w:rPr>
        <w:t xml:space="preserve">highlighted that </w:t>
      </w:r>
      <w:r w:rsidR="00CD1AE2">
        <w:rPr>
          <w:bCs/>
        </w:rPr>
        <w:t xml:space="preserve">a lot </w:t>
      </w:r>
      <w:r w:rsidR="002913C7">
        <w:rPr>
          <w:bCs/>
        </w:rPr>
        <w:t>of change did</w:t>
      </w:r>
      <w:r w:rsidR="006139D7">
        <w:rPr>
          <w:bCs/>
        </w:rPr>
        <w:t xml:space="preserve"> </w:t>
      </w:r>
      <w:r w:rsidR="002913C7">
        <w:rPr>
          <w:bCs/>
        </w:rPr>
        <w:t>n</w:t>
      </w:r>
      <w:r w:rsidR="006139D7">
        <w:rPr>
          <w:bCs/>
        </w:rPr>
        <w:t>o</w:t>
      </w:r>
      <w:r w:rsidR="002913C7">
        <w:rPr>
          <w:bCs/>
        </w:rPr>
        <w:t xml:space="preserve">t occur which could have </w:t>
      </w:r>
      <w:r w:rsidR="00CA0797">
        <w:rPr>
          <w:bCs/>
        </w:rPr>
        <w:t xml:space="preserve">and </w:t>
      </w:r>
      <w:r w:rsidR="00F21670">
        <w:rPr>
          <w:bCs/>
        </w:rPr>
        <w:t xml:space="preserve">could </w:t>
      </w:r>
      <w:r w:rsidR="006139D7">
        <w:rPr>
          <w:bCs/>
        </w:rPr>
        <w:t xml:space="preserve">this </w:t>
      </w:r>
      <w:r w:rsidR="00F21670">
        <w:rPr>
          <w:bCs/>
        </w:rPr>
        <w:t xml:space="preserve">be used to balance some of the concerns </w:t>
      </w:r>
      <w:r w:rsidR="00447CA0">
        <w:rPr>
          <w:bCs/>
        </w:rPr>
        <w:t>during reg</w:t>
      </w:r>
      <w:r w:rsidR="005B3E18">
        <w:rPr>
          <w:bCs/>
        </w:rPr>
        <w:t xml:space="preserve">ional conversations </w:t>
      </w:r>
      <w:r w:rsidR="00520F81">
        <w:rPr>
          <w:bCs/>
        </w:rPr>
        <w:t xml:space="preserve">to mitigate some of the issues </w:t>
      </w:r>
      <w:r w:rsidR="001F7C77">
        <w:rPr>
          <w:bCs/>
        </w:rPr>
        <w:t xml:space="preserve">raised </w:t>
      </w:r>
      <w:r w:rsidR="00861017">
        <w:rPr>
          <w:bCs/>
        </w:rPr>
        <w:t>and support where change might be appropriate</w:t>
      </w:r>
      <w:r w:rsidR="00447CA0">
        <w:rPr>
          <w:bCs/>
        </w:rPr>
        <w:t>.</w:t>
      </w:r>
    </w:p>
    <w:p w14:paraId="4D6763AD" w14:textId="1267BD2A" w:rsidR="005E4422" w:rsidRDefault="005E4422" w:rsidP="00306B0A">
      <w:pPr>
        <w:ind w:left="720"/>
        <w:jc w:val="both"/>
        <w:rPr>
          <w:bCs/>
        </w:rPr>
      </w:pPr>
    </w:p>
    <w:p w14:paraId="30D0BB84" w14:textId="33DA005D" w:rsidR="005E4422" w:rsidRDefault="005E4422" w:rsidP="00306B0A">
      <w:pPr>
        <w:ind w:left="720"/>
        <w:jc w:val="both"/>
        <w:rPr>
          <w:bCs/>
        </w:rPr>
      </w:pPr>
      <w:r>
        <w:rPr>
          <w:bCs/>
        </w:rPr>
        <w:t>MS highlighted that with the level of understand</w:t>
      </w:r>
      <w:r w:rsidR="00C7074B">
        <w:rPr>
          <w:bCs/>
        </w:rPr>
        <w:t>ing</w:t>
      </w:r>
      <w:r>
        <w:rPr>
          <w:bCs/>
        </w:rPr>
        <w:t xml:space="preserve"> down to base level operational mitigation could be identified at each base. SB stated that this was examined and mitigations which were suitable would be identified and implemented if possible. This would include improvements to the working environment including welfare and rest facilities. </w:t>
      </w:r>
    </w:p>
    <w:p w14:paraId="63FDB7EE" w14:textId="178614E2" w:rsidR="005E4422" w:rsidRDefault="005E4422" w:rsidP="00306B0A">
      <w:pPr>
        <w:ind w:left="720"/>
        <w:jc w:val="both"/>
        <w:rPr>
          <w:bCs/>
        </w:rPr>
      </w:pPr>
    </w:p>
    <w:p w14:paraId="0DDBD967" w14:textId="26A1D736" w:rsidR="005E4422" w:rsidRDefault="005E4422" w:rsidP="00306B0A">
      <w:pPr>
        <w:ind w:left="720"/>
        <w:jc w:val="both"/>
        <w:rPr>
          <w:bCs/>
        </w:rPr>
      </w:pPr>
      <w:r>
        <w:rPr>
          <w:bCs/>
        </w:rPr>
        <w:t xml:space="preserve">JC commented that with the changes to the User </w:t>
      </w:r>
      <w:r w:rsidR="00C7074B">
        <w:rPr>
          <w:bCs/>
        </w:rPr>
        <w:t>Requirement</w:t>
      </w:r>
      <w:r>
        <w:rPr>
          <w:bCs/>
        </w:rPr>
        <w:t xml:space="preserve"> the rate of flying is now reduced -  at some bases this has introduced an element of boredom and crews not feeling they are utilised as much as they could be. </w:t>
      </w:r>
    </w:p>
    <w:p w14:paraId="54ABB2D1" w14:textId="513DA061" w:rsidR="00870388" w:rsidRDefault="00870388" w:rsidP="00306B0A">
      <w:pPr>
        <w:ind w:left="720"/>
        <w:jc w:val="both"/>
        <w:rPr>
          <w:bCs/>
        </w:rPr>
      </w:pPr>
    </w:p>
    <w:p w14:paraId="443E87A6" w14:textId="734B3B64" w:rsidR="00BE0F37" w:rsidRPr="00BE0F37" w:rsidRDefault="00BE0F37" w:rsidP="00306B0A">
      <w:pPr>
        <w:ind w:left="720"/>
        <w:jc w:val="both"/>
        <w:rPr>
          <w:b/>
        </w:rPr>
      </w:pPr>
      <w:r w:rsidRPr="00BE0F37">
        <w:rPr>
          <w:b/>
        </w:rPr>
        <w:t>Resolved</w:t>
      </w:r>
      <w:r>
        <w:rPr>
          <w:b/>
        </w:rPr>
        <w:t>:</w:t>
      </w:r>
    </w:p>
    <w:p w14:paraId="4C26838C" w14:textId="77F9A7F8" w:rsidR="002F0DD4" w:rsidRDefault="00BE0F37" w:rsidP="00BD69DC">
      <w:pPr>
        <w:ind w:left="720"/>
        <w:jc w:val="both"/>
        <w:rPr>
          <w:b/>
        </w:rPr>
      </w:pPr>
      <w:r w:rsidRPr="00BE0F37">
        <w:rPr>
          <w:b/>
        </w:rPr>
        <w:t xml:space="preserve">Board members noted the content of the report </w:t>
      </w:r>
    </w:p>
    <w:p w14:paraId="3FADD226" w14:textId="0A63DBCB" w:rsidR="005E4422" w:rsidRDefault="005E4422" w:rsidP="00BD69DC">
      <w:pPr>
        <w:ind w:left="720"/>
        <w:jc w:val="both"/>
        <w:rPr>
          <w:b/>
        </w:rPr>
      </w:pPr>
    </w:p>
    <w:p w14:paraId="33F3A202" w14:textId="29CA0231" w:rsidR="005E4422" w:rsidRDefault="005E4422" w:rsidP="00BD69DC">
      <w:pPr>
        <w:ind w:left="720"/>
        <w:jc w:val="both"/>
        <w:rPr>
          <w:b/>
        </w:rPr>
      </w:pPr>
    </w:p>
    <w:p w14:paraId="45C2E7E5" w14:textId="77777777" w:rsidR="00C7074B" w:rsidRDefault="00C7074B" w:rsidP="00BD69DC">
      <w:pPr>
        <w:ind w:left="720"/>
        <w:jc w:val="both"/>
        <w:rPr>
          <w:b/>
        </w:rPr>
      </w:pPr>
    </w:p>
    <w:p w14:paraId="6A7A0073" w14:textId="77777777" w:rsidR="005E4422" w:rsidRDefault="005E4422" w:rsidP="00BD69DC">
      <w:pPr>
        <w:ind w:left="720"/>
        <w:jc w:val="both"/>
      </w:pPr>
    </w:p>
    <w:p w14:paraId="1ABC82CE" w14:textId="77777777" w:rsidR="00BD69DC" w:rsidRPr="00B5140C" w:rsidRDefault="00BD69DC" w:rsidP="0078177D">
      <w:pPr>
        <w:pStyle w:val="null1"/>
        <w:spacing w:before="0" w:beforeAutospacing="0" w:after="0" w:afterAutospacing="0"/>
        <w:ind w:left="585"/>
        <w:jc w:val="both"/>
        <w:rPr>
          <w:rFonts w:ascii="Arial" w:hAnsi="Arial" w:cs="Arial"/>
        </w:rPr>
      </w:pPr>
    </w:p>
    <w:p w14:paraId="0EF8FFF5" w14:textId="23968F8A" w:rsidR="0078177D" w:rsidRPr="00132763" w:rsidRDefault="00620CFB" w:rsidP="00620CFB">
      <w:pPr>
        <w:pStyle w:val="Heading1"/>
        <w:rPr>
          <w:rStyle w:val="null"/>
        </w:rPr>
      </w:pPr>
      <w:r>
        <w:rPr>
          <w:rStyle w:val="null"/>
        </w:rPr>
        <w:lastRenderedPageBreak/>
        <w:t xml:space="preserve">8. </w:t>
      </w:r>
      <w:r w:rsidR="00E43875">
        <w:rPr>
          <w:rStyle w:val="null"/>
        </w:rPr>
        <w:t xml:space="preserve">ROTARY FLEET REPLACEMENT PROGRAMME </w:t>
      </w:r>
    </w:p>
    <w:p w14:paraId="1A286B09" w14:textId="2E38EA3E" w:rsidR="00132763" w:rsidRDefault="00132763" w:rsidP="00132763">
      <w:pPr>
        <w:jc w:val="both"/>
      </w:pPr>
    </w:p>
    <w:p w14:paraId="587F1787" w14:textId="6D3B92AC" w:rsidR="00132763" w:rsidRDefault="00132763" w:rsidP="00132763">
      <w:pPr>
        <w:ind w:left="720"/>
        <w:jc w:val="both"/>
      </w:pPr>
      <w:r>
        <w:t xml:space="preserve">Lianne Deeming (LD) </w:t>
      </w:r>
      <w:r w:rsidR="0088690D">
        <w:t xml:space="preserve">advised </w:t>
      </w:r>
      <w:r w:rsidR="00766785">
        <w:t xml:space="preserve">the first strategy of the </w:t>
      </w:r>
      <w:r w:rsidR="0088690D">
        <w:t>fleet replacement</w:t>
      </w:r>
      <w:r w:rsidR="003A4DAC">
        <w:t xml:space="preserve"> programme</w:t>
      </w:r>
      <w:r w:rsidR="0088690D">
        <w:t xml:space="preserve"> was </w:t>
      </w:r>
      <w:r w:rsidR="009C3185">
        <w:t>progressing</w:t>
      </w:r>
      <w:r w:rsidR="0088690D">
        <w:t xml:space="preserve"> well</w:t>
      </w:r>
      <w:r w:rsidR="00766785">
        <w:t>.</w:t>
      </w:r>
      <w:r w:rsidR="00893688">
        <w:t xml:space="preserve">  </w:t>
      </w:r>
      <w:r w:rsidR="003631BB">
        <w:t xml:space="preserve">BlueLight Commercial (BLC) had </w:t>
      </w:r>
      <w:r w:rsidR="003A4DAC">
        <w:t xml:space="preserve">put a lot of effort into making sure </w:t>
      </w:r>
      <w:r w:rsidR="003631BB">
        <w:t xml:space="preserve">they had </w:t>
      </w:r>
      <w:r w:rsidR="003A4DAC">
        <w:t xml:space="preserve">got </w:t>
      </w:r>
      <w:r w:rsidR="009C3185">
        <w:t xml:space="preserve">current </w:t>
      </w:r>
      <w:r w:rsidR="003A4DAC">
        <w:t>market enga</w:t>
      </w:r>
      <w:r w:rsidR="003631BB">
        <w:t>gement</w:t>
      </w:r>
      <w:r w:rsidR="003A4DAC">
        <w:t xml:space="preserve"> right</w:t>
      </w:r>
      <w:r w:rsidR="009C3185">
        <w:t xml:space="preserve"> - </w:t>
      </w:r>
      <w:r w:rsidR="003A4DAC">
        <w:t>more tha</w:t>
      </w:r>
      <w:r w:rsidR="00B924B6">
        <w:t>n 20 events</w:t>
      </w:r>
      <w:r w:rsidR="009C3185">
        <w:t xml:space="preserve"> had taken place to help</w:t>
      </w:r>
      <w:r w:rsidR="00B924B6">
        <w:t xml:space="preserve"> </w:t>
      </w:r>
      <w:r w:rsidR="00B82881">
        <w:t>build</w:t>
      </w:r>
      <w:r w:rsidR="00B924B6">
        <w:t xml:space="preserve"> the technical specifications and ensuring there was full understanding of the end user requirements to </w:t>
      </w:r>
      <w:r w:rsidR="00E73F7A">
        <w:t xml:space="preserve">potential providers. </w:t>
      </w:r>
      <w:r w:rsidR="009C3185">
        <w:t xml:space="preserve">This approach will bear fruit further down the line. </w:t>
      </w:r>
    </w:p>
    <w:p w14:paraId="4DA8956F" w14:textId="5779AE3F" w:rsidR="00A3796D" w:rsidRDefault="00A3796D" w:rsidP="00132763">
      <w:pPr>
        <w:ind w:left="720"/>
        <w:jc w:val="both"/>
      </w:pPr>
    </w:p>
    <w:p w14:paraId="721E8871" w14:textId="2F520674" w:rsidR="00A3796D" w:rsidRPr="00B5140C" w:rsidRDefault="006D5378" w:rsidP="00132763">
      <w:pPr>
        <w:ind w:left="720"/>
        <w:jc w:val="both"/>
      </w:pPr>
      <w:r>
        <w:t>A</w:t>
      </w:r>
      <w:r w:rsidR="00A3796D" w:rsidRPr="00B209D1">
        <w:t xml:space="preserve"> </w:t>
      </w:r>
      <w:r>
        <w:t>C</w:t>
      </w:r>
      <w:r w:rsidR="00A3796D" w:rsidRPr="00B209D1">
        <w:t xml:space="preserve">ontract </w:t>
      </w:r>
      <w:r>
        <w:t>N</w:t>
      </w:r>
      <w:r w:rsidR="00A3796D" w:rsidRPr="00B209D1">
        <w:t>otice</w:t>
      </w:r>
      <w:r w:rsidR="00A3796D">
        <w:t xml:space="preserve"> ha</w:t>
      </w:r>
      <w:r w:rsidR="003C4BD1">
        <w:t>s</w:t>
      </w:r>
      <w:r w:rsidR="00A3796D">
        <w:t xml:space="preserve"> been </w:t>
      </w:r>
      <w:r w:rsidR="00A3796D" w:rsidRPr="00B209D1">
        <w:t>issued</w:t>
      </w:r>
      <w:r w:rsidR="00A3796D">
        <w:t xml:space="preserve"> </w:t>
      </w:r>
      <w:r w:rsidR="00A3796D" w:rsidRPr="00B209D1">
        <w:t>via the Government</w:t>
      </w:r>
      <w:r w:rsidR="00A3796D">
        <w:t xml:space="preserve">’s </w:t>
      </w:r>
      <w:r w:rsidR="00A3796D" w:rsidRPr="00B209D1">
        <w:t xml:space="preserve">Find a Tender Service </w:t>
      </w:r>
      <w:r w:rsidR="00A3796D">
        <w:t xml:space="preserve">on 26 </w:t>
      </w:r>
      <w:r w:rsidR="00A3796D" w:rsidRPr="00B209D1">
        <w:t>January 2022</w:t>
      </w:r>
      <w:r w:rsidR="00A3796D">
        <w:t xml:space="preserve"> with a deadline of </w:t>
      </w:r>
      <w:r w:rsidR="00A3796D" w:rsidRPr="00B209D1">
        <w:t>28 February 2022</w:t>
      </w:r>
      <w:r w:rsidR="009C3185">
        <w:t xml:space="preserve"> set</w:t>
      </w:r>
      <w:r w:rsidR="00A3796D">
        <w:t xml:space="preserve"> for completion of the Standard Selection Questionnaire</w:t>
      </w:r>
      <w:r w:rsidR="009C3185">
        <w:t xml:space="preserve"> (SSQ)</w:t>
      </w:r>
      <w:r>
        <w:t xml:space="preserve"> and the process has been well received</w:t>
      </w:r>
      <w:r w:rsidR="009C3185">
        <w:t xml:space="preserve"> so far by suppliers.</w:t>
      </w:r>
      <w:r w:rsidR="00890DDA">
        <w:t xml:space="preserve">  </w:t>
      </w:r>
      <w:r w:rsidR="00A60319">
        <w:t xml:space="preserve">The </w:t>
      </w:r>
      <w:r w:rsidR="00890DDA">
        <w:t xml:space="preserve">Board </w:t>
      </w:r>
      <w:r w:rsidR="009C3185">
        <w:t xml:space="preserve"> </w:t>
      </w:r>
      <w:r w:rsidR="00C7074B">
        <w:t xml:space="preserve">are </w:t>
      </w:r>
      <w:r w:rsidR="009C3185">
        <w:t>required</w:t>
      </w:r>
      <w:r w:rsidR="00E17A2F">
        <w:t xml:space="preserve"> </w:t>
      </w:r>
      <w:r w:rsidR="00096422">
        <w:t xml:space="preserve">to </w:t>
      </w:r>
      <w:r w:rsidR="009C3185">
        <w:t xml:space="preserve">continue to give </w:t>
      </w:r>
      <w:r w:rsidR="00E17A2F">
        <w:t>BLC</w:t>
      </w:r>
      <w:r w:rsidR="00096422">
        <w:t xml:space="preserve"> clear advice and </w:t>
      </w:r>
      <w:r w:rsidR="009C3185">
        <w:t>direction</w:t>
      </w:r>
      <w:r w:rsidR="00E17A2F">
        <w:t xml:space="preserve"> </w:t>
      </w:r>
      <w:r w:rsidR="004B68A5">
        <w:t xml:space="preserve">so </w:t>
      </w:r>
      <w:r w:rsidR="00E17A2F">
        <w:t xml:space="preserve">that </w:t>
      </w:r>
      <w:r w:rsidR="004B68A5">
        <w:t>BLC</w:t>
      </w:r>
      <w:r w:rsidR="00E17A2F">
        <w:t xml:space="preserve"> can </w:t>
      </w:r>
      <w:r w:rsidR="003603C1">
        <w:t xml:space="preserve">continue to </w:t>
      </w:r>
      <w:r w:rsidR="009C3185">
        <w:t xml:space="preserve">effectively </w:t>
      </w:r>
      <w:r w:rsidR="003603C1">
        <w:t xml:space="preserve">engage with the </w:t>
      </w:r>
      <w:r w:rsidR="00E17A2F">
        <w:t>market</w:t>
      </w:r>
      <w:r w:rsidR="009C3185">
        <w:t xml:space="preserve"> with confidence</w:t>
      </w:r>
      <w:r w:rsidR="003603C1">
        <w:t>.</w:t>
      </w:r>
    </w:p>
    <w:p w14:paraId="19185BF8" w14:textId="22B67D7D" w:rsidR="007E78C8" w:rsidRDefault="0078177D" w:rsidP="00935990">
      <w:pPr>
        <w:pStyle w:val="null1"/>
        <w:spacing w:before="0" w:beforeAutospacing="0" w:after="0" w:afterAutospacing="0"/>
        <w:jc w:val="both"/>
        <w:rPr>
          <w:rStyle w:val="null"/>
          <w:rFonts w:ascii="Arial" w:hAnsi="Arial" w:cs="Arial"/>
        </w:rPr>
      </w:pPr>
      <w:r w:rsidRPr="00B5140C">
        <w:rPr>
          <w:rStyle w:val="null"/>
          <w:rFonts w:ascii="Arial" w:hAnsi="Arial" w:cs="Arial"/>
        </w:rPr>
        <w:t> </w:t>
      </w:r>
    </w:p>
    <w:p w14:paraId="14FEB702" w14:textId="77777777" w:rsidR="009E0767" w:rsidRPr="009E0767" w:rsidRDefault="009E0767" w:rsidP="009E0767">
      <w:pPr>
        <w:ind w:firstLine="720"/>
        <w:jc w:val="both"/>
        <w:rPr>
          <w:b/>
          <w:bCs/>
          <w:szCs w:val="22"/>
        </w:rPr>
      </w:pPr>
      <w:r w:rsidRPr="009E0767">
        <w:rPr>
          <w:b/>
          <w:bCs/>
          <w:szCs w:val="22"/>
        </w:rPr>
        <w:t>Resolved:</w:t>
      </w:r>
    </w:p>
    <w:p w14:paraId="365122C2" w14:textId="3773C881" w:rsidR="00E37E50" w:rsidRPr="009E0767" w:rsidRDefault="009E0767" w:rsidP="004D65EF">
      <w:pPr>
        <w:ind w:left="720"/>
        <w:jc w:val="both"/>
        <w:rPr>
          <w:rStyle w:val="null"/>
          <w:b/>
          <w:bCs/>
        </w:rPr>
      </w:pPr>
      <w:r w:rsidRPr="009E0767">
        <w:rPr>
          <w:b/>
          <w:bCs/>
          <w:szCs w:val="22"/>
        </w:rPr>
        <w:t>Board members note</w:t>
      </w:r>
      <w:r>
        <w:rPr>
          <w:b/>
          <w:bCs/>
          <w:szCs w:val="22"/>
        </w:rPr>
        <w:t>d</w:t>
      </w:r>
      <w:r w:rsidRPr="009E0767">
        <w:rPr>
          <w:b/>
          <w:bCs/>
          <w:szCs w:val="22"/>
        </w:rPr>
        <w:t xml:space="preserve"> the contents of th</w:t>
      </w:r>
      <w:r w:rsidR="00066A2A">
        <w:rPr>
          <w:b/>
          <w:bCs/>
          <w:szCs w:val="22"/>
        </w:rPr>
        <w:t>e report</w:t>
      </w:r>
      <w:r w:rsidRPr="009E0767">
        <w:rPr>
          <w:b/>
          <w:bCs/>
          <w:szCs w:val="22"/>
        </w:rPr>
        <w:t xml:space="preserve"> and the progress made to date.</w:t>
      </w:r>
    </w:p>
    <w:p w14:paraId="196CAC8C" w14:textId="77777777" w:rsidR="00BD69DC" w:rsidRDefault="00BD69DC" w:rsidP="00377F72">
      <w:pPr>
        <w:jc w:val="both"/>
        <w:rPr>
          <w:b/>
          <w:bCs/>
        </w:rPr>
      </w:pPr>
    </w:p>
    <w:p w14:paraId="3DB56089" w14:textId="4B14AE35" w:rsidR="004B632D" w:rsidRDefault="00620CFB" w:rsidP="00620CFB">
      <w:pPr>
        <w:pStyle w:val="Heading1"/>
      </w:pPr>
      <w:r>
        <w:t xml:space="preserve">9. </w:t>
      </w:r>
      <w:r w:rsidR="002A6246">
        <w:t>NPAS FUTURES &amp; INNOVATION PROGRAMME</w:t>
      </w:r>
    </w:p>
    <w:p w14:paraId="32F29338" w14:textId="6FF76AA5" w:rsidR="00785DC0" w:rsidRDefault="00785DC0" w:rsidP="00785DC0">
      <w:pPr>
        <w:jc w:val="both"/>
        <w:rPr>
          <w:b/>
          <w:bCs/>
        </w:rPr>
      </w:pPr>
    </w:p>
    <w:p w14:paraId="67D2224D" w14:textId="78CE6ABA" w:rsidR="000A79CE" w:rsidRDefault="002F5069" w:rsidP="002F5069">
      <w:pPr>
        <w:ind w:left="720"/>
        <w:jc w:val="both"/>
      </w:pPr>
      <w:r>
        <w:t>SB</w:t>
      </w:r>
      <w:r w:rsidR="000A79CE">
        <w:t xml:space="preserve"> </w:t>
      </w:r>
      <w:r w:rsidR="00F51346">
        <w:t xml:space="preserve">introduced the paper and </w:t>
      </w:r>
      <w:r w:rsidR="00585A54">
        <w:t xml:space="preserve">informed </w:t>
      </w:r>
      <w:r w:rsidR="000A79CE">
        <w:t>members that t</w:t>
      </w:r>
      <w:r w:rsidR="000A79CE" w:rsidRPr="00B209D1">
        <w:t xml:space="preserve">he past </w:t>
      </w:r>
      <w:r w:rsidR="00EC3366">
        <w:t>eigh</w:t>
      </w:r>
      <w:r w:rsidR="000A79CE" w:rsidRPr="00B209D1">
        <w:t>te</w:t>
      </w:r>
      <w:r w:rsidR="00EC3366">
        <w:t>e</w:t>
      </w:r>
      <w:r w:rsidR="000A79CE" w:rsidRPr="00B209D1">
        <w:t>n months have been focused on researching</w:t>
      </w:r>
      <w:r w:rsidR="009C3185">
        <w:t xml:space="preserve"> and developing a road map for the introduction of </w:t>
      </w:r>
      <w:r w:rsidR="000A79CE" w:rsidRPr="00B209D1">
        <w:t xml:space="preserve"> </w:t>
      </w:r>
      <w:r w:rsidR="000A79CE">
        <w:t>BVLoS drone capability</w:t>
      </w:r>
      <w:r w:rsidR="009C3185">
        <w:t xml:space="preserve">. This has included working with industry, academic and scientific partners, </w:t>
      </w:r>
      <w:r w:rsidR="000A79CE">
        <w:t xml:space="preserve"> </w:t>
      </w:r>
      <w:r w:rsidR="000A79CE" w:rsidRPr="00B209D1">
        <w:t>ascertaining the extent of progress</w:t>
      </w:r>
      <w:r w:rsidR="000A79CE">
        <w:t xml:space="preserve"> that</w:t>
      </w:r>
      <w:r w:rsidR="000A79CE" w:rsidRPr="00B209D1">
        <w:t xml:space="preserve"> </w:t>
      </w:r>
      <w:r w:rsidR="009C3185">
        <w:t>they</w:t>
      </w:r>
      <w:r w:rsidR="00C7074B">
        <w:t>,</w:t>
      </w:r>
      <w:r w:rsidR="009C3185">
        <w:t xml:space="preserve"> </w:t>
      </w:r>
      <w:r w:rsidR="000A79CE" w:rsidRPr="00B209D1">
        <w:t xml:space="preserve">and other government departments have made in this arena. </w:t>
      </w:r>
    </w:p>
    <w:p w14:paraId="5E54F8AC" w14:textId="77777777" w:rsidR="00EC3366" w:rsidRDefault="00EC3366" w:rsidP="002F5069">
      <w:pPr>
        <w:ind w:left="720"/>
        <w:jc w:val="both"/>
      </w:pPr>
    </w:p>
    <w:p w14:paraId="0ACE42CF" w14:textId="767F8D62" w:rsidR="000A79CE" w:rsidRDefault="00C6084B" w:rsidP="00D87C4C">
      <w:pPr>
        <w:ind w:left="720"/>
        <w:jc w:val="both"/>
      </w:pPr>
      <w:r>
        <w:t>Pete Botchett (PB) gave a short presentation</w:t>
      </w:r>
      <w:r w:rsidR="002D2588">
        <w:t xml:space="preserve"> and updated board members on the </w:t>
      </w:r>
      <w:r w:rsidR="009F25AA" w:rsidRPr="009F25AA">
        <w:t xml:space="preserve">progress to date, the </w:t>
      </w:r>
      <w:r w:rsidR="009C3185">
        <w:t xml:space="preserve">current regulatory and technical </w:t>
      </w:r>
      <w:r w:rsidR="009F25AA" w:rsidRPr="009F25AA">
        <w:t>challenges outlin</w:t>
      </w:r>
      <w:r w:rsidR="009C3185">
        <w:t>ing</w:t>
      </w:r>
      <w:r w:rsidR="002B0214">
        <w:t xml:space="preserve"> the</w:t>
      </w:r>
      <w:r w:rsidR="009F25AA" w:rsidRPr="009F25AA">
        <w:t xml:space="preserve"> next steps.</w:t>
      </w:r>
      <w:r w:rsidR="000C141A">
        <w:t xml:space="preserve">  F</w:t>
      </w:r>
      <w:r w:rsidR="000A79CE" w:rsidRPr="00B209D1">
        <w:t>rom the evidence gathered</w:t>
      </w:r>
      <w:r w:rsidR="000A79CE">
        <w:t xml:space="preserve">, it appears </w:t>
      </w:r>
      <w:r w:rsidR="000A79CE" w:rsidRPr="00B209D1">
        <w:t>no organisation is close to achieving approval from the regulator to operate BVLoS drones in unsegregated airspace. Some have demonstrated the ability to operate</w:t>
      </w:r>
      <w:r w:rsidR="00D87C4C">
        <w:t xml:space="preserve"> </w:t>
      </w:r>
      <w:r w:rsidR="000A79CE" w:rsidRPr="00B209D1">
        <w:t>on a trial basis, in segregated airspace, using Temporary Danger Areas (TDA’s), but have so far not provided the regulator with the level of safety mitigations deemed necessary to advance beyond segregated airspace</w:t>
      </w:r>
      <w:r w:rsidR="00D87C4C">
        <w:t>.</w:t>
      </w:r>
    </w:p>
    <w:p w14:paraId="475E1874" w14:textId="7FDCF088" w:rsidR="00A7121A" w:rsidRDefault="00A7121A" w:rsidP="00D87C4C">
      <w:pPr>
        <w:ind w:left="720"/>
        <w:jc w:val="both"/>
      </w:pPr>
    </w:p>
    <w:p w14:paraId="5A047BCE" w14:textId="5775F6E6" w:rsidR="00A7121A" w:rsidRDefault="00A7121A" w:rsidP="00D87C4C">
      <w:pPr>
        <w:ind w:left="720"/>
        <w:jc w:val="both"/>
      </w:pPr>
      <w:r>
        <w:t>The Home Office</w:t>
      </w:r>
      <w:r w:rsidR="009C3185">
        <w:t xml:space="preserve"> and NPAS</w:t>
      </w:r>
      <w:r>
        <w:t xml:space="preserve"> </w:t>
      </w:r>
      <w:r w:rsidR="00507D9D">
        <w:t xml:space="preserve">are keen that going forward the Futures and </w:t>
      </w:r>
      <w:r w:rsidR="007E36EC">
        <w:t>I</w:t>
      </w:r>
      <w:r w:rsidR="00507D9D">
        <w:t xml:space="preserve">nnovations </w:t>
      </w:r>
      <w:r w:rsidR="009C3185">
        <w:t>work</w:t>
      </w:r>
      <w:r w:rsidR="00507D9D">
        <w:t xml:space="preserve"> </w:t>
      </w:r>
      <w:r w:rsidR="009C3185">
        <w:t xml:space="preserve">forms </w:t>
      </w:r>
      <w:r w:rsidR="00507D9D">
        <w:t xml:space="preserve">part of a </w:t>
      </w:r>
      <w:r w:rsidR="009C3185">
        <w:t>wholistic</w:t>
      </w:r>
      <w:r w:rsidR="00507D9D">
        <w:t xml:space="preserve"> </w:t>
      </w:r>
      <w:r w:rsidR="009C3185">
        <w:t xml:space="preserve">approach </w:t>
      </w:r>
      <w:r w:rsidR="007E36EC">
        <w:t xml:space="preserve">across NPCC, NPAS and the Home Office to work </w:t>
      </w:r>
      <w:r w:rsidR="00B82881">
        <w:t>together</w:t>
      </w:r>
      <w:r w:rsidR="007E36EC">
        <w:t xml:space="preserve"> in order to push </w:t>
      </w:r>
      <w:r w:rsidR="00A372A3">
        <w:t xml:space="preserve">this </w:t>
      </w:r>
      <w:r w:rsidR="00B82881">
        <w:t>forward</w:t>
      </w:r>
      <w:r w:rsidR="007E36EC">
        <w:t>.</w:t>
      </w:r>
      <w:r w:rsidR="00894B26">
        <w:t xml:space="preserve">  LT </w:t>
      </w:r>
      <w:r w:rsidR="00092D5B">
        <w:t xml:space="preserve">advised </w:t>
      </w:r>
      <w:r w:rsidR="007121DE">
        <w:t xml:space="preserve">the </w:t>
      </w:r>
      <w:r w:rsidR="00092D5B">
        <w:t xml:space="preserve">next steps </w:t>
      </w:r>
      <w:r w:rsidR="003B73FE">
        <w:t xml:space="preserve">will be </w:t>
      </w:r>
      <w:r w:rsidR="00092D5B">
        <w:t>looking to review the strategy and a clear and comprehensive delivery plan with milestones</w:t>
      </w:r>
      <w:r w:rsidR="003B73FE">
        <w:t>;</w:t>
      </w:r>
      <w:r w:rsidR="00092D5B">
        <w:t xml:space="preserve"> deliver</w:t>
      </w:r>
      <w:r w:rsidR="00E91131">
        <w:t xml:space="preserve">y activity </w:t>
      </w:r>
      <w:r w:rsidR="003B73FE">
        <w:t xml:space="preserve">and an </w:t>
      </w:r>
      <w:r w:rsidR="00E91131">
        <w:t xml:space="preserve">understanding </w:t>
      </w:r>
      <w:r w:rsidR="003B73FE">
        <w:t xml:space="preserve">of </w:t>
      </w:r>
      <w:r w:rsidR="00E91131">
        <w:t>who is involved, who is delivering and where.</w:t>
      </w:r>
    </w:p>
    <w:p w14:paraId="77B3E511" w14:textId="4B67A9F9" w:rsidR="00F21119" w:rsidRDefault="00F21119" w:rsidP="00D87C4C">
      <w:pPr>
        <w:ind w:left="720"/>
        <w:jc w:val="both"/>
      </w:pPr>
    </w:p>
    <w:p w14:paraId="78FB9D65" w14:textId="52A4F188" w:rsidR="000A79CE" w:rsidRDefault="00C7009F" w:rsidP="00F21119">
      <w:pPr>
        <w:ind w:left="720"/>
        <w:jc w:val="both"/>
      </w:pPr>
      <w:r>
        <w:lastRenderedPageBreak/>
        <w:t>PB stated t</w:t>
      </w:r>
      <w:r w:rsidR="00F21119">
        <w:t>he regulator</w:t>
      </w:r>
      <w:r>
        <w:t>’</w:t>
      </w:r>
      <w:r w:rsidR="00F21119">
        <w:t xml:space="preserve">s current roadmap for BVLoS routinely is </w:t>
      </w:r>
      <w:r>
        <w:t xml:space="preserve">the </w:t>
      </w:r>
      <w:r w:rsidR="00F21119">
        <w:t>end of 2024</w:t>
      </w:r>
      <w:r w:rsidR="009C3185">
        <w:t xml:space="preserve"> but that the capability at that point will not support the type of operations NPAS undertakes – it is likely to be limited in its scope  - </w:t>
      </w:r>
      <w:r w:rsidR="00F21119">
        <w:t xml:space="preserve">the challenge for the programme is determining what is </w:t>
      </w:r>
      <w:r w:rsidR="009C3185">
        <w:t xml:space="preserve">safe, </w:t>
      </w:r>
      <w:r w:rsidR="00F21119">
        <w:t xml:space="preserve">effective </w:t>
      </w:r>
      <w:r w:rsidR="009C3185">
        <w:t xml:space="preserve">and </w:t>
      </w:r>
      <w:r w:rsidR="00F21119">
        <w:t>affordable.</w:t>
      </w:r>
    </w:p>
    <w:p w14:paraId="70F04BDF" w14:textId="77777777" w:rsidR="00F21119" w:rsidRDefault="00F21119" w:rsidP="00F21119">
      <w:pPr>
        <w:ind w:left="720"/>
        <w:jc w:val="both"/>
        <w:rPr>
          <w:b/>
          <w:bCs/>
        </w:rPr>
      </w:pPr>
    </w:p>
    <w:p w14:paraId="3373216F" w14:textId="77777777" w:rsidR="005E20D3" w:rsidRPr="005E20D3" w:rsidRDefault="005E20D3" w:rsidP="005E20D3">
      <w:pPr>
        <w:widowControl w:val="0"/>
        <w:ind w:firstLine="720"/>
        <w:jc w:val="both"/>
        <w:rPr>
          <w:b/>
          <w:bCs/>
        </w:rPr>
      </w:pPr>
      <w:r w:rsidRPr="005E20D3">
        <w:rPr>
          <w:b/>
          <w:bCs/>
        </w:rPr>
        <w:t>Resolved:</w:t>
      </w:r>
    </w:p>
    <w:p w14:paraId="046C5CC4" w14:textId="582782FD" w:rsidR="005E20D3" w:rsidRPr="005E20D3" w:rsidRDefault="005E20D3" w:rsidP="005E20D3">
      <w:pPr>
        <w:widowControl w:val="0"/>
        <w:ind w:left="720"/>
        <w:jc w:val="both"/>
        <w:rPr>
          <w:b/>
          <w:bCs/>
        </w:rPr>
      </w:pPr>
      <w:r w:rsidRPr="005E20D3">
        <w:rPr>
          <w:b/>
          <w:bCs/>
        </w:rPr>
        <w:t xml:space="preserve">Board </w:t>
      </w:r>
      <w:r>
        <w:rPr>
          <w:b/>
          <w:bCs/>
        </w:rPr>
        <w:t xml:space="preserve">members </w:t>
      </w:r>
      <w:r w:rsidRPr="005E20D3">
        <w:rPr>
          <w:b/>
          <w:bCs/>
        </w:rPr>
        <w:t>note</w:t>
      </w:r>
      <w:r>
        <w:rPr>
          <w:b/>
          <w:bCs/>
        </w:rPr>
        <w:t>d</w:t>
      </w:r>
      <w:r w:rsidRPr="005E20D3">
        <w:rPr>
          <w:b/>
          <w:bCs/>
        </w:rPr>
        <w:t xml:space="preserve"> the content of the report and support</w:t>
      </w:r>
      <w:r>
        <w:rPr>
          <w:b/>
          <w:bCs/>
        </w:rPr>
        <w:t xml:space="preserve">ed </w:t>
      </w:r>
      <w:r w:rsidRPr="005E20D3">
        <w:rPr>
          <w:b/>
          <w:bCs/>
        </w:rPr>
        <w:t>the current strategic direction for developing a sustainable and affordable future means of delivery.</w:t>
      </w:r>
    </w:p>
    <w:p w14:paraId="32D51B3B" w14:textId="34826693" w:rsidR="00785DC0" w:rsidRDefault="00785DC0" w:rsidP="00785DC0">
      <w:pPr>
        <w:jc w:val="both"/>
        <w:rPr>
          <w:b/>
          <w:bCs/>
        </w:rPr>
      </w:pPr>
    </w:p>
    <w:p w14:paraId="09A5DB77" w14:textId="5EF8E34D" w:rsidR="00785DC0" w:rsidRDefault="00620CFB" w:rsidP="00620CFB">
      <w:pPr>
        <w:pStyle w:val="Heading1"/>
      </w:pPr>
      <w:r>
        <w:t xml:space="preserve">10. </w:t>
      </w:r>
      <w:r w:rsidR="00785DC0">
        <w:t>NSB GOLD GROUP UPDATE</w:t>
      </w:r>
    </w:p>
    <w:p w14:paraId="3697E3EC" w14:textId="77777777" w:rsidR="008C011B" w:rsidRDefault="008C011B" w:rsidP="008C011B">
      <w:pPr>
        <w:ind w:left="425"/>
        <w:jc w:val="both"/>
      </w:pPr>
    </w:p>
    <w:p w14:paraId="1B88811A" w14:textId="05AD3209" w:rsidR="005E3ED1" w:rsidRDefault="005E3ED1" w:rsidP="008C011B">
      <w:pPr>
        <w:ind w:left="720"/>
        <w:jc w:val="both"/>
      </w:pPr>
      <w:r>
        <w:t xml:space="preserve">DAC </w:t>
      </w:r>
      <w:r w:rsidR="00907FA0">
        <w:t xml:space="preserve">Laurence </w:t>
      </w:r>
      <w:r>
        <w:t>Taylor</w:t>
      </w:r>
      <w:r w:rsidR="00907FA0">
        <w:t xml:space="preserve"> (LT)</w:t>
      </w:r>
      <w:r>
        <w:t xml:space="preserve"> reminde</w:t>
      </w:r>
      <w:r w:rsidR="003A4221">
        <w:t>d</w:t>
      </w:r>
      <w:r>
        <w:t xml:space="preserve"> members</w:t>
      </w:r>
      <w:r w:rsidR="00910D38">
        <w:t xml:space="preserve"> that the purpose of the </w:t>
      </w:r>
      <w:r>
        <w:t xml:space="preserve">due diligence process </w:t>
      </w:r>
      <w:r w:rsidR="00907FA0">
        <w:t xml:space="preserve">was </w:t>
      </w:r>
      <w:r>
        <w:t xml:space="preserve">to help WMP and </w:t>
      </w:r>
      <w:r w:rsidR="00B82881">
        <w:t>MPS</w:t>
      </w:r>
      <w:r>
        <w:t xml:space="preserve"> inform their position around the viability of them becoming the lead force</w:t>
      </w:r>
      <w:r w:rsidR="00907FA0">
        <w:t xml:space="preserve">.   </w:t>
      </w:r>
      <w:r w:rsidR="00150368">
        <w:t xml:space="preserve">LT advised that the </w:t>
      </w:r>
      <w:r>
        <w:t>report</w:t>
      </w:r>
      <w:r w:rsidR="0083128C">
        <w:t xml:space="preserve"> from Deloitte</w:t>
      </w:r>
      <w:r>
        <w:t xml:space="preserve"> ha</w:t>
      </w:r>
      <w:r w:rsidR="0083128C">
        <w:t>d</w:t>
      </w:r>
      <w:r w:rsidR="0058452E">
        <w:t xml:space="preserve"> </w:t>
      </w:r>
      <w:r>
        <w:t xml:space="preserve">now been circulated and draws out a number of areas for consideration.  </w:t>
      </w:r>
      <w:r w:rsidR="00BA37A4">
        <w:t xml:space="preserve">The </w:t>
      </w:r>
      <w:r>
        <w:t>Deloitte team stepped members through the key findings and thanked NPAS/WYP for the material supplied and for the co-operation received.  A</w:t>
      </w:r>
      <w:r w:rsidR="00BA37A4">
        <w:t>dam Smith (A</w:t>
      </w:r>
      <w:r>
        <w:t>S</w:t>
      </w:r>
      <w:r w:rsidR="00BA37A4">
        <w:t>)</w:t>
      </w:r>
      <w:r>
        <w:t xml:space="preserve"> outlined the primary focus of the review</w:t>
      </w:r>
      <w:r w:rsidR="00BA37A4">
        <w:t xml:space="preserve"> was</w:t>
      </w:r>
      <w:r>
        <w:t xml:space="preserve"> in relation to assets of NPAS</w:t>
      </w:r>
      <w:r w:rsidR="00BA37A4">
        <w:t xml:space="preserve">, </w:t>
      </w:r>
      <w:r>
        <w:t>the fleet and people within NPAS</w:t>
      </w:r>
      <w:r w:rsidR="00BA37A4">
        <w:t xml:space="preserve"> and had also</w:t>
      </w:r>
      <w:r>
        <w:t xml:space="preserve"> looked at levels of spend and future commitments in terms of spend around leases and maintenance contracts and the operating costs of NPAS</w:t>
      </w:r>
      <w:r w:rsidR="009C3185">
        <w:t>.</w:t>
      </w:r>
    </w:p>
    <w:p w14:paraId="60653937" w14:textId="2650EACB" w:rsidR="009C3185" w:rsidRDefault="009C3185" w:rsidP="008C011B">
      <w:pPr>
        <w:ind w:left="720"/>
        <w:jc w:val="both"/>
      </w:pPr>
    </w:p>
    <w:p w14:paraId="094C323C" w14:textId="2854905B" w:rsidR="009C3185" w:rsidRDefault="009C3185" w:rsidP="008C011B">
      <w:pPr>
        <w:ind w:left="720"/>
        <w:jc w:val="both"/>
      </w:pPr>
      <w:r>
        <w:t>JR queried if the report had informed us of anything we didn’t already know. LT stated that it had formalised the issues in the due diligence process.</w:t>
      </w:r>
    </w:p>
    <w:p w14:paraId="2496221D" w14:textId="2EA767F6" w:rsidR="003B7DFF" w:rsidRDefault="003B7DFF" w:rsidP="008C011B">
      <w:pPr>
        <w:ind w:left="720"/>
        <w:jc w:val="both"/>
      </w:pPr>
    </w:p>
    <w:p w14:paraId="674C0F66" w14:textId="21E15290" w:rsidR="003B7DFF" w:rsidRDefault="003B7DFF" w:rsidP="008C011B">
      <w:pPr>
        <w:ind w:left="720"/>
        <w:jc w:val="both"/>
      </w:pPr>
      <w:r>
        <w:t xml:space="preserve">It was agreed that NPAS </w:t>
      </w:r>
      <w:r w:rsidR="00BA37A4">
        <w:t>be given</w:t>
      </w:r>
      <w:r>
        <w:t xml:space="preserve"> time to consider the report</w:t>
      </w:r>
      <w:r w:rsidR="009C3185">
        <w:t xml:space="preserve"> as it had not had the opportunity to respond</w:t>
      </w:r>
      <w:r w:rsidR="00FA0222">
        <w:t xml:space="preserve">, particularly with regard </w:t>
      </w:r>
      <w:r w:rsidR="00C40E2A">
        <w:t>to a lot of misunderstanding around the finances</w:t>
      </w:r>
      <w:r w:rsidR="000B0DF0">
        <w:t>;</w:t>
      </w:r>
      <w:r>
        <w:t xml:space="preserve"> and to provide a specific response to Deloitte</w:t>
      </w:r>
      <w:r w:rsidR="009C3185">
        <w:t xml:space="preserve"> inviting them to consider the contents and reissue the report prior to the next NSB in April. NPAS’ response would be circulated for the attention of Board members in advance of the Board on April when it would be discussed. </w:t>
      </w:r>
    </w:p>
    <w:p w14:paraId="1E7E0B7B" w14:textId="648B316B" w:rsidR="000E550A" w:rsidRDefault="000E550A" w:rsidP="008C011B">
      <w:pPr>
        <w:ind w:left="720"/>
        <w:jc w:val="both"/>
      </w:pPr>
    </w:p>
    <w:p w14:paraId="382C3EC4" w14:textId="54A53B4E" w:rsidR="000E550A" w:rsidRDefault="000E550A" w:rsidP="008C011B">
      <w:pPr>
        <w:ind w:left="720"/>
        <w:jc w:val="both"/>
      </w:pPr>
      <w:r>
        <w:t xml:space="preserve">Board members </w:t>
      </w:r>
      <w:r w:rsidR="009C3185">
        <w:t xml:space="preserve">resolved that they </w:t>
      </w:r>
      <w:r>
        <w:t xml:space="preserve">were not in a position to sign off the next phase </w:t>
      </w:r>
      <w:r w:rsidR="00C7074B">
        <w:t xml:space="preserve">of </w:t>
      </w:r>
      <w:r w:rsidR="009C3185">
        <w:t xml:space="preserve">work which would entail </w:t>
      </w:r>
      <w:r>
        <w:t>significant financial expenditure</w:t>
      </w:r>
      <w:r w:rsidR="005E4D82">
        <w:t>.</w:t>
      </w:r>
    </w:p>
    <w:p w14:paraId="0BD868E9" w14:textId="77777777" w:rsidR="005E3ED1" w:rsidRDefault="005E3ED1" w:rsidP="008C011B">
      <w:pPr>
        <w:ind w:left="720"/>
        <w:jc w:val="both"/>
      </w:pPr>
    </w:p>
    <w:p w14:paraId="1406D78E" w14:textId="5A079033" w:rsidR="008C011B" w:rsidRDefault="00851A70" w:rsidP="000E550A">
      <w:pPr>
        <w:ind w:left="720"/>
        <w:jc w:val="both"/>
      </w:pPr>
      <w:r>
        <w:t>M</w:t>
      </w:r>
      <w:r w:rsidR="00946FD9">
        <w:t xml:space="preserve">embers agreed for the </w:t>
      </w:r>
      <w:r w:rsidR="009C3185">
        <w:t>G</w:t>
      </w:r>
      <w:r w:rsidR="00946FD9">
        <w:t xml:space="preserve">old </w:t>
      </w:r>
      <w:r w:rsidR="009C3185">
        <w:t>G</w:t>
      </w:r>
      <w:r w:rsidR="00946FD9">
        <w:t xml:space="preserve">roup to assess how much longer </w:t>
      </w:r>
      <w:r>
        <w:t>the Board</w:t>
      </w:r>
      <w:r w:rsidR="00946FD9">
        <w:t xml:space="preserve"> should be giving to the lift and shift </w:t>
      </w:r>
      <w:r w:rsidR="00302ABA">
        <w:t>due to</w:t>
      </w:r>
      <w:r w:rsidR="00946FD9">
        <w:t xml:space="preserve"> no</w:t>
      </w:r>
      <w:r>
        <w:t>t</w:t>
      </w:r>
      <w:r w:rsidR="00946FD9">
        <w:t xml:space="preserve"> </w:t>
      </w:r>
      <w:r w:rsidR="00302ABA">
        <w:t>having an</w:t>
      </w:r>
      <w:r w:rsidR="00946FD9">
        <w:t xml:space="preserve"> actual deadline</w:t>
      </w:r>
      <w:r w:rsidR="009C3185">
        <w:t xml:space="preserve">, </w:t>
      </w:r>
      <w:r w:rsidR="00946FD9">
        <w:t xml:space="preserve"> what that </w:t>
      </w:r>
      <w:r w:rsidR="009C3185">
        <w:t xml:space="preserve">might </w:t>
      </w:r>
      <w:r w:rsidR="00946FD9">
        <w:t>loo</w:t>
      </w:r>
      <w:r w:rsidR="009C3185">
        <w:t>k</w:t>
      </w:r>
      <w:r w:rsidR="00946FD9">
        <w:t xml:space="preserve"> like and the consequence of that decision is that it is something else </w:t>
      </w:r>
      <w:r w:rsidR="009C3185">
        <w:t>with the potential for members to c</w:t>
      </w:r>
      <w:r w:rsidR="00946FD9">
        <w:t xml:space="preserve">onsider the dissolution of the </w:t>
      </w:r>
      <w:r w:rsidR="009C3185">
        <w:t xml:space="preserve">national </w:t>
      </w:r>
      <w:r w:rsidR="00946FD9">
        <w:t xml:space="preserve">service. </w:t>
      </w:r>
      <w:r w:rsidR="00292F1E">
        <w:t>The Board noted the regional meetings which were about to take place.</w:t>
      </w:r>
      <w:r w:rsidR="00946FD9">
        <w:t xml:space="preserve"> </w:t>
      </w:r>
      <w:r w:rsidR="00CF6096">
        <w:t>It was agreed that c</w:t>
      </w:r>
      <w:r w:rsidR="00946FD9">
        <w:t xml:space="preserve">onsideration of the timeline and a proposal </w:t>
      </w:r>
      <w:r w:rsidR="00CF6096">
        <w:t xml:space="preserve">is brought back </w:t>
      </w:r>
      <w:r w:rsidR="00946FD9">
        <w:t xml:space="preserve">to the next board meeting.   </w:t>
      </w:r>
    </w:p>
    <w:p w14:paraId="02077AE3" w14:textId="74021A0C" w:rsidR="005C5192" w:rsidRDefault="005C5192" w:rsidP="000E550A">
      <w:pPr>
        <w:ind w:left="720"/>
        <w:jc w:val="both"/>
      </w:pPr>
    </w:p>
    <w:p w14:paraId="6CA44E89" w14:textId="77777777" w:rsidR="005C5192" w:rsidRPr="005C5192" w:rsidRDefault="005C5192" w:rsidP="000E550A">
      <w:pPr>
        <w:ind w:left="720"/>
        <w:jc w:val="both"/>
        <w:rPr>
          <w:b/>
          <w:bCs/>
          <w:szCs w:val="22"/>
        </w:rPr>
      </w:pPr>
      <w:r w:rsidRPr="005C5192">
        <w:rPr>
          <w:b/>
          <w:bCs/>
          <w:szCs w:val="22"/>
        </w:rPr>
        <w:t>Resolved:</w:t>
      </w:r>
    </w:p>
    <w:p w14:paraId="0FAE386C" w14:textId="7C884F6D" w:rsidR="005C5192" w:rsidRPr="005C5192" w:rsidRDefault="005C5192" w:rsidP="000E550A">
      <w:pPr>
        <w:ind w:left="720"/>
        <w:jc w:val="both"/>
        <w:rPr>
          <w:b/>
          <w:bCs/>
        </w:rPr>
      </w:pPr>
      <w:r w:rsidRPr="005C5192">
        <w:rPr>
          <w:b/>
          <w:bCs/>
          <w:szCs w:val="22"/>
        </w:rPr>
        <w:t>Members noted the update and the independent legal advice</w:t>
      </w:r>
      <w:r>
        <w:rPr>
          <w:b/>
          <w:bCs/>
          <w:szCs w:val="22"/>
        </w:rPr>
        <w:t xml:space="preserve"> obtained from Weightmans LLP</w:t>
      </w:r>
    </w:p>
    <w:p w14:paraId="7A42D779" w14:textId="529EB6EB" w:rsidR="00785DC0" w:rsidRDefault="00785DC0" w:rsidP="00785DC0">
      <w:pPr>
        <w:ind w:left="425"/>
        <w:jc w:val="both"/>
        <w:rPr>
          <w:b/>
          <w:bCs/>
        </w:rPr>
      </w:pPr>
    </w:p>
    <w:p w14:paraId="793D997F" w14:textId="68F17666" w:rsidR="00391BC0" w:rsidRPr="00391BC0" w:rsidRDefault="00620CFB" w:rsidP="00620CFB">
      <w:pPr>
        <w:pStyle w:val="Heading1"/>
        <w:rPr>
          <w:rStyle w:val="null"/>
          <w:b w:val="0"/>
          <w:bCs w:val="0"/>
        </w:rPr>
      </w:pPr>
      <w:r>
        <w:rPr>
          <w:rStyle w:val="null"/>
        </w:rPr>
        <w:t xml:space="preserve">11. </w:t>
      </w:r>
      <w:r w:rsidR="00391BC0" w:rsidRPr="00391BC0">
        <w:rPr>
          <w:rStyle w:val="null"/>
        </w:rPr>
        <w:t>HOME OFFICE UPDATE</w:t>
      </w:r>
    </w:p>
    <w:p w14:paraId="1F6ECA40" w14:textId="77777777" w:rsidR="00391BC0" w:rsidRDefault="00391BC0" w:rsidP="00391BC0">
      <w:pPr>
        <w:pStyle w:val="null1"/>
        <w:spacing w:before="0" w:beforeAutospacing="0" w:after="0" w:afterAutospacing="0"/>
        <w:ind w:left="785"/>
        <w:jc w:val="both"/>
        <w:rPr>
          <w:rStyle w:val="null"/>
          <w:rFonts w:ascii="Arial" w:hAnsi="Arial" w:cs="Arial"/>
        </w:rPr>
      </w:pPr>
    </w:p>
    <w:p w14:paraId="75F75AA9" w14:textId="79CF43F3" w:rsidR="00785DC0" w:rsidRPr="00391BC0" w:rsidRDefault="00785DC0" w:rsidP="00391BC0">
      <w:pPr>
        <w:pStyle w:val="null1"/>
        <w:spacing w:before="0" w:beforeAutospacing="0" w:after="0" w:afterAutospacing="0"/>
        <w:ind w:left="785"/>
        <w:jc w:val="both"/>
        <w:rPr>
          <w:rStyle w:val="null"/>
          <w:rFonts w:ascii="Arial" w:hAnsi="Arial" w:cs="Arial"/>
        </w:rPr>
      </w:pPr>
      <w:r w:rsidRPr="00391BC0">
        <w:rPr>
          <w:rStyle w:val="null"/>
          <w:rFonts w:ascii="Arial" w:hAnsi="Arial" w:cs="Arial"/>
        </w:rPr>
        <w:t>Aphra Brannan (AB) advised there was nothing further to update from the Home Office.</w:t>
      </w:r>
    </w:p>
    <w:p w14:paraId="074EA5AF" w14:textId="76DCBC8A" w:rsidR="002A6246" w:rsidRDefault="002A6246" w:rsidP="002A6246">
      <w:pPr>
        <w:jc w:val="both"/>
        <w:rPr>
          <w:b/>
          <w:bCs/>
        </w:rPr>
      </w:pPr>
    </w:p>
    <w:p w14:paraId="69BB09BA" w14:textId="2651CF10" w:rsidR="00407B48" w:rsidRPr="00407B48" w:rsidRDefault="00620CFB" w:rsidP="00620CFB">
      <w:pPr>
        <w:pStyle w:val="Heading1"/>
        <w:rPr>
          <w:rStyle w:val="null"/>
          <w:b w:val="0"/>
          <w:bCs w:val="0"/>
        </w:rPr>
      </w:pPr>
      <w:r>
        <w:rPr>
          <w:rStyle w:val="null"/>
        </w:rPr>
        <w:t xml:space="preserve">12. </w:t>
      </w:r>
      <w:r w:rsidR="00407B48" w:rsidRPr="00407B48">
        <w:rPr>
          <w:rStyle w:val="null"/>
        </w:rPr>
        <w:t>BUDGET MONITORING REPORT</w:t>
      </w:r>
    </w:p>
    <w:p w14:paraId="0419F9E4" w14:textId="77777777" w:rsidR="00407B48" w:rsidRDefault="00407B48" w:rsidP="00407B48">
      <w:pPr>
        <w:pStyle w:val="ListParagraph"/>
        <w:ind w:left="785"/>
        <w:jc w:val="both"/>
        <w:rPr>
          <w:rStyle w:val="null"/>
        </w:rPr>
      </w:pPr>
    </w:p>
    <w:p w14:paraId="0D3A00DB" w14:textId="28345CE1" w:rsidR="00407B48" w:rsidRDefault="00407B48" w:rsidP="00407B48">
      <w:pPr>
        <w:pStyle w:val="ListParagraph"/>
        <w:ind w:left="785"/>
        <w:jc w:val="both"/>
        <w:rPr>
          <w:szCs w:val="22"/>
        </w:rPr>
      </w:pPr>
      <w:r w:rsidRPr="000F52F2">
        <w:rPr>
          <w:rStyle w:val="null"/>
        </w:rPr>
        <w:t xml:space="preserve">Mark Reeves (MR) </w:t>
      </w:r>
      <w:r>
        <w:rPr>
          <w:rStyle w:val="null"/>
        </w:rPr>
        <w:t>presented the</w:t>
      </w:r>
      <w:r w:rsidR="005C5192">
        <w:rPr>
          <w:rStyle w:val="null"/>
        </w:rPr>
        <w:t xml:space="preserve"> </w:t>
      </w:r>
      <w:r w:rsidR="005C5192">
        <w:rPr>
          <w:szCs w:val="22"/>
        </w:rPr>
        <w:t>financial</w:t>
      </w:r>
      <w:r w:rsidR="005C5192" w:rsidRPr="00C43BCF">
        <w:rPr>
          <w:szCs w:val="22"/>
        </w:rPr>
        <w:t xml:space="preserve"> position </w:t>
      </w:r>
      <w:r w:rsidR="005C5192">
        <w:rPr>
          <w:szCs w:val="22"/>
        </w:rPr>
        <w:t xml:space="preserve">of NPAS </w:t>
      </w:r>
      <w:r w:rsidR="005C5192" w:rsidRPr="00C43BCF">
        <w:rPr>
          <w:szCs w:val="22"/>
        </w:rPr>
        <w:t xml:space="preserve">as at 31st January 2022 </w:t>
      </w:r>
      <w:r w:rsidR="005C5192">
        <w:rPr>
          <w:szCs w:val="22"/>
        </w:rPr>
        <w:t xml:space="preserve">which showed </w:t>
      </w:r>
      <w:r w:rsidR="005C5192" w:rsidRPr="00C43BCF">
        <w:rPr>
          <w:szCs w:val="22"/>
        </w:rPr>
        <w:t>a current operating underspend against budget of £3.0m</w:t>
      </w:r>
      <w:r w:rsidR="005C5192">
        <w:rPr>
          <w:szCs w:val="22"/>
        </w:rPr>
        <w:t>.</w:t>
      </w:r>
    </w:p>
    <w:p w14:paraId="7BDBDAA8" w14:textId="3C6064B4" w:rsidR="005C5192" w:rsidRDefault="005C5192" w:rsidP="00407B48">
      <w:pPr>
        <w:pStyle w:val="ListParagraph"/>
        <w:ind w:left="785"/>
        <w:jc w:val="both"/>
        <w:rPr>
          <w:szCs w:val="22"/>
        </w:rPr>
      </w:pPr>
    </w:p>
    <w:p w14:paraId="0FA6D101" w14:textId="38E1334C" w:rsidR="005C5192" w:rsidRDefault="005C5192" w:rsidP="005C5192">
      <w:pPr>
        <w:ind w:left="720"/>
        <w:jc w:val="both"/>
      </w:pPr>
      <w:r>
        <w:t xml:space="preserve">The current underspend reflects </w:t>
      </w:r>
      <w:r w:rsidRPr="004D1F9C">
        <w:t>NPAS have carried a significant number of vacancies through the year for longer than anticipated due to slower than anticipated recruitment processes. Also a number of areas of spend driven by the number of hours flown are currently under spending as a result of a forecast under flying of the Forces user requirement as at the end of January of 1,243 hours.</w:t>
      </w:r>
    </w:p>
    <w:p w14:paraId="3279AFB2" w14:textId="01560547" w:rsidR="009858C1" w:rsidRDefault="009858C1" w:rsidP="005C5192">
      <w:pPr>
        <w:ind w:left="720"/>
        <w:jc w:val="both"/>
      </w:pPr>
    </w:p>
    <w:p w14:paraId="5C151E74" w14:textId="61D10E78" w:rsidR="009858C1" w:rsidRPr="004D1F9C" w:rsidRDefault="009858C1" w:rsidP="005C5192">
      <w:pPr>
        <w:ind w:left="720"/>
        <w:jc w:val="both"/>
      </w:pPr>
      <w:r>
        <w:t xml:space="preserve">RH raised under direct cost </w:t>
      </w:r>
      <w:r w:rsidR="00944D75">
        <w:t>charging</w:t>
      </w:r>
      <w:r>
        <w:t xml:space="preserve"> there is variable aspects and the ability of the board to give a rebate to forces due to the current operating underspend.</w:t>
      </w:r>
      <w:r w:rsidR="00BA595C">
        <w:t xml:space="preserve">  It was agreed this would be looked at </w:t>
      </w:r>
      <w:r w:rsidR="00C1638D">
        <w:t>when the</w:t>
      </w:r>
      <w:r w:rsidR="007737FB">
        <w:t xml:space="preserve"> </w:t>
      </w:r>
      <w:r w:rsidR="00C87192">
        <w:t>medium-term</w:t>
      </w:r>
      <w:r w:rsidR="007737FB">
        <w:t xml:space="preserve"> financial forecast is to be discussed in June</w:t>
      </w:r>
      <w:r w:rsidR="00292F1E">
        <w:t xml:space="preserve"> and would be included as an element of the reserves strategy. </w:t>
      </w:r>
    </w:p>
    <w:p w14:paraId="0DACD694" w14:textId="77777777" w:rsidR="005C5192" w:rsidRPr="004D1F9C" w:rsidRDefault="005C5192" w:rsidP="005C5192"/>
    <w:p w14:paraId="3812C23D" w14:textId="3198DF63" w:rsidR="009E3AF4" w:rsidRPr="009E3AF4" w:rsidRDefault="009E3AF4" w:rsidP="005C5192">
      <w:pPr>
        <w:ind w:firstLine="720"/>
        <w:rPr>
          <w:rStyle w:val="null"/>
          <w:b/>
          <w:bCs/>
        </w:rPr>
      </w:pPr>
      <w:r w:rsidRPr="009E3AF4">
        <w:rPr>
          <w:rStyle w:val="null"/>
          <w:b/>
          <w:bCs/>
        </w:rPr>
        <w:t>Resolved:</w:t>
      </w:r>
    </w:p>
    <w:p w14:paraId="224FBF3D" w14:textId="56D7625A" w:rsidR="009E3AF4" w:rsidRPr="005C5192" w:rsidRDefault="009E3AF4" w:rsidP="005C5192">
      <w:pPr>
        <w:ind w:left="720"/>
        <w:jc w:val="both"/>
        <w:rPr>
          <w:b/>
          <w:bCs/>
        </w:rPr>
      </w:pPr>
      <w:r w:rsidRPr="005C5192">
        <w:rPr>
          <w:b/>
          <w:bCs/>
        </w:rPr>
        <w:t xml:space="preserve">Board members noted the </w:t>
      </w:r>
      <w:r w:rsidR="009858C1">
        <w:rPr>
          <w:b/>
          <w:bCs/>
        </w:rPr>
        <w:t xml:space="preserve">report and the </w:t>
      </w:r>
      <w:r w:rsidRPr="005C5192">
        <w:rPr>
          <w:b/>
          <w:bCs/>
        </w:rPr>
        <w:t xml:space="preserve">current </w:t>
      </w:r>
      <w:r w:rsidR="005C5192" w:rsidRPr="005C5192">
        <w:rPr>
          <w:b/>
          <w:bCs/>
        </w:rPr>
        <w:t xml:space="preserve">financial </w:t>
      </w:r>
      <w:r w:rsidRPr="005C5192">
        <w:rPr>
          <w:b/>
          <w:bCs/>
        </w:rPr>
        <w:t xml:space="preserve">position and estimated forecast position. </w:t>
      </w:r>
    </w:p>
    <w:p w14:paraId="68685A67" w14:textId="77777777" w:rsidR="009E3AF4" w:rsidRPr="005C5192" w:rsidRDefault="009E3AF4" w:rsidP="005C5192">
      <w:pPr>
        <w:jc w:val="both"/>
        <w:rPr>
          <w:b/>
          <w:bCs/>
        </w:rPr>
      </w:pPr>
    </w:p>
    <w:p w14:paraId="42C242BD" w14:textId="32AFE91F" w:rsidR="002A6246" w:rsidRPr="002A6246" w:rsidRDefault="002A6246" w:rsidP="00620CFB">
      <w:pPr>
        <w:pStyle w:val="Heading1"/>
      </w:pPr>
      <w:r>
        <w:t>13.</w:t>
      </w:r>
      <w:r w:rsidR="006D2D30">
        <w:t xml:space="preserve"> ITEMS FOR NOTING </w:t>
      </w:r>
    </w:p>
    <w:p w14:paraId="634C7477" w14:textId="6E39F074" w:rsidR="0078177D" w:rsidRDefault="0078177D" w:rsidP="002C5029">
      <w:pPr>
        <w:pStyle w:val="null1"/>
        <w:spacing w:before="0" w:beforeAutospacing="0" w:after="0" w:afterAutospacing="0"/>
        <w:rPr>
          <w:rStyle w:val="null"/>
          <w:rFonts w:ascii="Arial" w:hAnsi="Arial" w:cs="Arial"/>
        </w:rPr>
      </w:pPr>
    </w:p>
    <w:p w14:paraId="538BD440" w14:textId="77777777" w:rsidR="00344DD1" w:rsidRDefault="00344DD1" w:rsidP="00344DD1">
      <w:pPr>
        <w:pStyle w:val="null1"/>
        <w:spacing w:before="0" w:beforeAutospacing="0" w:after="0" w:afterAutospacing="0"/>
        <w:ind w:firstLine="720"/>
        <w:jc w:val="both"/>
        <w:rPr>
          <w:rStyle w:val="null"/>
          <w:rFonts w:ascii="Arial" w:hAnsi="Arial" w:cs="Arial"/>
        </w:rPr>
      </w:pPr>
      <w:r>
        <w:rPr>
          <w:rStyle w:val="null"/>
          <w:rFonts w:ascii="Arial" w:hAnsi="Arial" w:cs="Arial"/>
        </w:rPr>
        <w:t>Board members noted:</w:t>
      </w:r>
    </w:p>
    <w:p w14:paraId="49BD68D6" w14:textId="77777777" w:rsidR="00344DD1" w:rsidRDefault="00344DD1" w:rsidP="00344DD1">
      <w:pPr>
        <w:pStyle w:val="null1"/>
        <w:spacing w:before="0" w:beforeAutospacing="0" w:after="0" w:afterAutospacing="0"/>
        <w:ind w:firstLine="720"/>
        <w:jc w:val="both"/>
        <w:rPr>
          <w:rStyle w:val="null"/>
          <w:rFonts w:ascii="Arial" w:hAnsi="Arial" w:cs="Arial"/>
        </w:rPr>
      </w:pPr>
    </w:p>
    <w:p w14:paraId="3B177F8E" w14:textId="366DB2B8" w:rsidR="00682D10" w:rsidRPr="00C431F8" w:rsidRDefault="003660DF" w:rsidP="00BC738E">
      <w:pPr>
        <w:pStyle w:val="null1"/>
        <w:numPr>
          <w:ilvl w:val="0"/>
          <w:numId w:val="25"/>
        </w:numPr>
        <w:spacing w:before="0" w:beforeAutospacing="0" w:after="0" w:afterAutospacing="0"/>
        <w:jc w:val="both"/>
        <w:rPr>
          <w:rStyle w:val="null"/>
          <w:rFonts w:ascii="Arial" w:hAnsi="Arial" w:cs="Arial"/>
        </w:rPr>
      </w:pPr>
      <w:r w:rsidRPr="00C431F8">
        <w:rPr>
          <w:rStyle w:val="null"/>
          <w:rFonts w:ascii="Arial" w:hAnsi="Arial" w:cs="Arial"/>
        </w:rPr>
        <w:t>M</w:t>
      </w:r>
      <w:r w:rsidR="006B1E1C" w:rsidRPr="00C431F8">
        <w:rPr>
          <w:rStyle w:val="null"/>
          <w:rFonts w:ascii="Arial" w:hAnsi="Arial" w:cs="Arial"/>
        </w:rPr>
        <w:t xml:space="preserve">eeting notes from the </w:t>
      </w:r>
      <w:r w:rsidR="006D2D30" w:rsidRPr="00C431F8">
        <w:rPr>
          <w:rStyle w:val="null"/>
          <w:rFonts w:ascii="Arial" w:hAnsi="Arial" w:cs="Arial"/>
        </w:rPr>
        <w:t>Local</w:t>
      </w:r>
      <w:r w:rsidR="006B1E1C" w:rsidRPr="00C431F8">
        <w:rPr>
          <w:rStyle w:val="null"/>
          <w:rFonts w:ascii="Arial" w:hAnsi="Arial" w:cs="Arial"/>
        </w:rPr>
        <w:t xml:space="preserve"> Strategic Board held on 1</w:t>
      </w:r>
      <w:r w:rsidR="006D2D30" w:rsidRPr="00C431F8">
        <w:rPr>
          <w:rStyle w:val="null"/>
          <w:rFonts w:ascii="Arial" w:hAnsi="Arial" w:cs="Arial"/>
        </w:rPr>
        <w:t xml:space="preserve">1 January 2022 </w:t>
      </w:r>
    </w:p>
    <w:p w14:paraId="7E6D1EB7" w14:textId="32AC55C9" w:rsidR="00770268" w:rsidRDefault="00770268" w:rsidP="003660DF">
      <w:pPr>
        <w:pStyle w:val="null1"/>
        <w:numPr>
          <w:ilvl w:val="0"/>
          <w:numId w:val="25"/>
        </w:numPr>
        <w:spacing w:before="0" w:beforeAutospacing="0" w:after="0" w:afterAutospacing="0"/>
        <w:jc w:val="both"/>
        <w:rPr>
          <w:rStyle w:val="null"/>
          <w:rFonts w:ascii="Arial" w:hAnsi="Arial" w:cs="Arial"/>
        </w:rPr>
      </w:pPr>
      <w:r w:rsidRPr="00770268">
        <w:rPr>
          <w:rStyle w:val="null"/>
          <w:rFonts w:ascii="Arial" w:hAnsi="Arial" w:cs="Arial"/>
        </w:rPr>
        <w:t xml:space="preserve">NPAS Work Programme </w:t>
      </w:r>
    </w:p>
    <w:p w14:paraId="50CD5E28" w14:textId="71A206AF" w:rsidR="003B2D04" w:rsidRDefault="003B2D04" w:rsidP="003B2D04">
      <w:pPr>
        <w:pStyle w:val="null1"/>
        <w:spacing w:before="0" w:beforeAutospacing="0" w:after="0" w:afterAutospacing="0"/>
        <w:jc w:val="both"/>
        <w:rPr>
          <w:rStyle w:val="null"/>
          <w:rFonts w:ascii="Arial" w:hAnsi="Arial" w:cs="Arial"/>
        </w:rPr>
      </w:pPr>
    </w:p>
    <w:p w14:paraId="4C4B70B0" w14:textId="4183B0EE" w:rsidR="006F4D62" w:rsidRPr="00770268" w:rsidRDefault="00620CFB" w:rsidP="00620CFB">
      <w:pPr>
        <w:pStyle w:val="Heading1"/>
      </w:pPr>
      <w:r>
        <w:t xml:space="preserve">14. </w:t>
      </w:r>
      <w:r w:rsidR="00770268" w:rsidRPr="00770268">
        <w:t>ANY OTHER BUSINESS</w:t>
      </w:r>
    </w:p>
    <w:p w14:paraId="6777D624" w14:textId="35B42498" w:rsidR="00770268" w:rsidRDefault="00770268" w:rsidP="00770268">
      <w:pPr>
        <w:pStyle w:val="null1"/>
        <w:spacing w:before="0" w:beforeAutospacing="0" w:after="0" w:afterAutospacing="0"/>
        <w:ind w:left="785"/>
        <w:jc w:val="both"/>
        <w:rPr>
          <w:rFonts w:ascii="Arial" w:hAnsi="Arial" w:cs="Arial"/>
        </w:rPr>
      </w:pPr>
    </w:p>
    <w:p w14:paraId="383B8217" w14:textId="70A688E7" w:rsidR="00002103" w:rsidRDefault="00522FBA" w:rsidP="00E43AAA">
      <w:pPr>
        <w:ind w:left="720"/>
        <w:jc w:val="both"/>
        <w:rPr>
          <w:bCs/>
        </w:rPr>
      </w:pPr>
      <w:r>
        <w:rPr>
          <w:bCs/>
        </w:rPr>
        <w:t>No</w:t>
      </w:r>
      <w:r w:rsidR="00754670">
        <w:rPr>
          <w:bCs/>
        </w:rPr>
        <w:t xml:space="preserve"> </w:t>
      </w:r>
      <w:r>
        <w:rPr>
          <w:bCs/>
        </w:rPr>
        <w:t>AOB was raised</w:t>
      </w:r>
    </w:p>
    <w:p w14:paraId="7E943636" w14:textId="16F0A710" w:rsidR="00522FBA" w:rsidRDefault="00522FBA" w:rsidP="00E43AAA">
      <w:pPr>
        <w:ind w:left="720"/>
        <w:jc w:val="both"/>
        <w:rPr>
          <w:bCs/>
        </w:rPr>
      </w:pPr>
    </w:p>
    <w:p w14:paraId="10EDFEFB" w14:textId="4A049752" w:rsidR="009858C1" w:rsidRDefault="00522FBA" w:rsidP="00C7074B">
      <w:pPr>
        <w:ind w:left="720"/>
        <w:jc w:val="both"/>
        <w:rPr>
          <w:b/>
        </w:rPr>
      </w:pPr>
      <w:r>
        <w:rPr>
          <w:bCs/>
        </w:rPr>
        <w:t>JC thanked members for their contribution</w:t>
      </w:r>
      <w:r w:rsidR="00457343">
        <w:rPr>
          <w:bCs/>
        </w:rPr>
        <w:t>.</w:t>
      </w:r>
    </w:p>
    <w:p w14:paraId="6359E4F9" w14:textId="2E850F2D" w:rsidR="00343419" w:rsidRDefault="00163A3F" w:rsidP="002C5029">
      <w:pPr>
        <w:ind w:firstLine="720"/>
        <w:jc w:val="center"/>
      </w:pPr>
      <w:r>
        <w:rPr>
          <w:b/>
        </w:rPr>
        <w:t>Da</w:t>
      </w:r>
      <w:r w:rsidR="00404B95">
        <w:rPr>
          <w:b/>
        </w:rPr>
        <w:t>te and time of next meeting</w:t>
      </w:r>
      <w:r w:rsidR="000C53D7">
        <w:rPr>
          <w:b/>
        </w:rPr>
        <w:t xml:space="preserve">: </w:t>
      </w:r>
      <w:r w:rsidR="000A68CD">
        <w:rPr>
          <w:b/>
        </w:rPr>
        <w:t>6 April</w:t>
      </w:r>
      <w:r w:rsidR="002E2502">
        <w:rPr>
          <w:b/>
        </w:rPr>
        <w:t xml:space="preserve"> 202</w:t>
      </w:r>
      <w:r w:rsidR="0078171E">
        <w:rPr>
          <w:b/>
        </w:rPr>
        <w:t>2</w:t>
      </w:r>
    </w:p>
    <w:sectPr w:rsidR="00343419" w:rsidSect="00DD62C4">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C633F" w14:textId="77777777" w:rsidR="00B97F7B" w:rsidRDefault="00B97F7B" w:rsidP="00343419">
      <w:r>
        <w:separator/>
      </w:r>
    </w:p>
  </w:endnote>
  <w:endnote w:type="continuationSeparator" w:id="0">
    <w:p w14:paraId="0833153B" w14:textId="77777777" w:rsidR="00B97F7B" w:rsidRDefault="00B97F7B" w:rsidP="00343419">
      <w:r>
        <w:continuationSeparator/>
      </w:r>
    </w:p>
  </w:endnote>
  <w:endnote w:type="continuationNotice" w:id="1">
    <w:p w14:paraId="74E4E948" w14:textId="77777777" w:rsidR="00B97F7B" w:rsidRDefault="00B97F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9973F" w14:textId="77777777" w:rsidR="001F6694" w:rsidRDefault="001F6694" w:rsidP="00147454">
    <w:pPr>
      <w:pStyle w:val="Footer"/>
      <w:jc w:val="center"/>
      <w:rPr>
        <w:color w:val="000000"/>
        <w:sz w:val="20"/>
      </w:rPr>
    </w:pPr>
    <w:bookmarkStart w:id="2" w:name="TITUS1FooterEvenPages"/>
    <w:r w:rsidRPr="00DD62C4">
      <w:rPr>
        <w:color w:val="000000"/>
        <w:sz w:val="20"/>
      </w:rPr>
      <w:t>OFFICIAL-SENSITIVE OPERATIONAL </w:t>
    </w:r>
  </w:p>
  <w:p w14:paraId="726C1D55" w14:textId="77777777" w:rsidR="001F6694" w:rsidRDefault="001F6694" w:rsidP="00DD62C4">
    <w:pPr>
      <w:pStyle w:val="Footer"/>
      <w:jc w:val="center"/>
    </w:pPr>
  </w:p>
  <w:bookmarkEnd w:id="2" w:displacedByCustomXml="next"/>
  <w:sdt>
    <w:sdtPr>
      <w:id w:val="-1611115099"/>
      <w:docPartObj>
        <w:docPartGallery w:val="Page Numbers (Bottom of Page)"/>
        <w:docPartUnique/>
      </w:docPartObj>
    </w:sdtPr>
    <w:sdtContent>
      <w:sdt>
        <w:sdtPr>
          <w:id w:val="-353882241"/>
          <w:docPartObj>
            <w:docPartGallery w:val="Page Numbers (Top of Page)"/>
            <w:docPartUnique/>
          </w:docPartObj>
        </w:sdtPr>
        <w:sdtContent>
          <w:p w14:paraId="38AE30BA" w14:textId="2B219077" w:rsidR="001F6694" w:rsidRDefault="001F6694">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12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13</w:t>
            </w:r>
            <w:r>
              <w:rPr>
                <w:b/>
                <w:bCs/>
              </w:rPr>
              <w:fldChar w:fldCharType="end"/>
            </w:r>
          </w:p>
        </w:sdtContent>
      </w:sdt>
    </w:sdtContent>
  </w:sdt>
  <w:p w14:paraId="0D902A50" w14:textId="77777777" w:rsidR="001F6694" w:rsidRDefault="001F6694">
    <w:pPr>
      <w:pStyle w:val="Footer"/>
    </w:pPr>
  </w:p>
  <w:p w14:paraId="6EB3F143" w14:textId="77777777" w:rsidR="001F6694" w:rsidRDefault="001F66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6D528" w14:textId="77777777" w:rsidR="001F6694" w:rsidRDefault="001F6694" w:rsidP="00147454">
    <w:pPr>
      <w:pStyle w:val="Footer"/>
      <w:jc w:val="center"/>
      <w:rPr>
        <w:color w:val="000000"/>
        <w:sz w:val="20"/>
      </w:rPr>
    </w:pPr>
    <w:bookmarkStart w:id="3" w:name="TITUS1FooterPrimary"/>
    <w:r w:rsidRPr="00DD62C4">
      <w:rPr>
        <w:color w:val="000000"/>
        <w:sz w:val="20"/>
      </w:rPr>
      <w:t>OFFICIAL-SENSITIVE OPERATIONAL </w:t>
    </w:r>
  </w:p>
  <w:p w14:paraId="3CDC54B8" w14:textId="77777777" w:rsidR="001F6694" w:rsidRDefault="001F6694" w:rsidP="00DD62C4">
    <w:pPr>
      <w:pStyle w:val="Footer"/>
      <w:jc w:val="center"/>
    </w:pPr>
  </w:p>
  <w:bookmarkEnd w:id="3" w:displacedByCustomXml="next"/>
  <w:sdt>
    <w:sdtPr>
      <w:id w:val="-1409144236"/>
      <w:docPartObj>
        <w:docPartGallery w:val="Page Numbers (Bottom of Page)"/>
        <w:docPartUnique/>
      </w:docPartObj>
    </w:sdtPr>
    <w:sdtContent>
      <w:sdt>
        <w:sdtPr>
          <w:id w:val="-1769616900"/>
          <w:docPartObj>
            <w:docPartGallery w:val="Page Numbers (Top of Page)"/>
            <w:docPartUnique/>
          </w:docPartObj>
        </w:sdtPr>
        <w:sdtContent>
          <w:p w14:paraId="6BAAF3FA" w14:textId="35A5CF10" w:rsidR="001F6694" w:rsidRDefault="001F6694">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13</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13</w:t>
            </w:r>
            <w:r>
              <w:rPr>
                <w:b/>
                <w:bCs/>
              </w:rPr>
              <w:fldChar w:fldCharType="end"/>
            </w:r>
          </w:p>
        </w:sdtContent>
      </w:sdt>
    </w:sdtContent>
  </w:sdt>
  <w:p w14:paraId="185EB58F" w14:textId="77777777" w:rsidR="001F6694" w:rsidRDefault="001F66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C3C8D" w14:textId="77777777" w:rsidR="001F6694" w:rsidRDefault="001F6694" w:rsidP="00147454">
    <w:pPr>
      <w:pStyle w:val="Footer"/>
      <w:jc w:val="center"/>
      <w:rPr>
        <w:color w:val="000000"/>
        <w:sz w:val="20"/>
      </w:rPr>
    </w:pPr>
    <w:bookmarkStart w:id="5" w:name="TITUS1FooterFirstPage"/>
    <w:r w:rsidRPr="00DD62C4">
      <w:rPr>
        <w:color w:val="000000"/>
        <w:sz w:val="20"/>
      </w:rPr>
      <w:t>OFFICIAL-SENSITIVE OPERATIONAL </w:t>
    </w:r>
  </w:p>
  <w:p w14:paraId="762BE960" w14:textId="77777777" w:rsidR="001F6694" w:rsidRDefault="001F6694" w:rsidP="00DD62C4">
    <w:pPr>
      <w:pStyle w:val="Footer"/>
      <w:jc w:val="center"/>
    </w:pPr>
  </w:p>
  <w:bookmarkEnd w:id="5" w:displacedByCustomXml="next"/>
  <w:sdt>
    <w:sdtPr>
      <w:id w:val="1763259629"/>
      <w:docPartObj>
        <w:docPartGallery w:val="Page Numbers (Bottom of Page)"/>
        <w:docPartUnique/>
      </w:docPartObj>
    </w:sdtPr>
    <w:sdtContent>
      <w:sdt>
        <w:sdtPr>
          <w:id w:val="-877312678"/>
          <w:docPartObj>
            <w:docPartGallery w:val="Page Numbers (Top of Page)"/>
            <w:docPartUnique/>
          </w:docPartObj>
        </w:sdtPr>
        <w:sdtContent>
          <w:p w14:paraId="0DA50742" w14:textId="3A55CFFA" w:rsidR="001F6694" w:rsidRDefault="001F6694">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13</w:t>
            </w:r>
            <w:r>
              <w:rPr>
                <w:b/>
                <w:bCs/>
              </w:rPr>
              <w:fldChar w:fldCharType="end"/>
            </w:r>
          </w:p>
        </w:sdtContent>
      </w:sdt>
    </w:sdtContent>
  </w:sdt>
  <w:p w14:paraId="0F141A5D" w14:textId="77777777" w:rsidR="001F6694" w:rsidRDefault="001F6694">
    <w:pPr>
      <w:pStyle w:val="Footer"/>
    </w:pPr>
  </w:p>
  <w:p w14:paraId="11441BC8" w14:textId="77777777" w:rsidR="001F6694" w:rsidRDefault="001F66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3F70F" w14:textId="77777777" w:rsidR="00B97F7B" w:rsidRDefault="00B97F7B" w:rsidP="00343419">
      <w:r>
        <w:separator/>
      </w:r>
    </w:p>
  </w:footnote>
  <w:footnote w:type="continuationSeparator" w:id="0">
    <w:p w14:paraId="597F069B" w14:textId="77777777" w:rsidR="00B97F7B" w:rsidRDefault="00B97F7B" w:rsidP="00343419">
      <w:r>
        <w:continuationSeparator/>
      </w:r>
    </w:p>
  </w:footnote>
  <w:footnote w:type="continuationNotice" w:id="1">
    <w:p w14:paraId="5BB0B68C" w14:textId="77777777" w:rsidR="00B97F7B" w:rsidRDefault="00B97F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EA5F3" w14:textId="1854FC8A" w:rsidR="001F6694" w:rsidRPr="00DD62C4" w:rsidRDefault="001F6694" w:rsidP="000654CA">
    <w:pPr>
      <w:pStyle w:val="Header"/>
      <w:jc w:val="center"/>
      <w:rPr>
        <w:rFonts w:ascii="Arial Black" w:hAnsi="Arial Black"/>
        <w:color w:val="000000"/>
        <w:sz w:val="20"/>
      </w:rPr>
    </w:pPr>
    <w:bookmarkStart w:id="0" w:name="TITUS1HeaderEvenPages"/>
    <w:r w:rsidRPr="00DD62C4">
      <w:rPr>
        <w:rFonts w:ascii="Arial Black" w:hAnsi="Arial Black"/>
        <w:color w:val="000000"/>
        <w:sz w:val="20"/>
      </w:rPr>
      <w:t xml:space="preserve">OFFICIAL-SENSITIVE OPERATIONAL </w:t>
    </w:r>
  </w:p>
  <w:p w14:paraId="0FD11C8B" w14:textId="77777777" w:rsidR="001F6694" w:rsidRPr="00DD62C4" w:rsidRDefault="001F6694" w:rsidP="000654CA">
    <w:pPr>
      <w:pStyle w:val="Header"/>
      <w:jc w:val="center"/>
      <w:rPr>
        <w:rFonts w:ascii="Arial Black" w:hAnsi="Arial Black"/>
        <w:color w:val="000000"/>
        <w:sz w:val="20"/>
      </w:rPr>
    </w:pPr>
    <w:r w:rsidRPr="00DD62C4">
      <w:rPr>
        <w:rFonts w:ascii="Arial Black" w:hAnsi="Arial Black"/>
        <w:color w:val="000000"/>
        <w:sz w:val="20"/>
      </w:rPr>
      <w:t>Recipients Only</w:t>
    </w:r>
  </w:p>
  <w:p w14:paraId="6440BBFD" w14:textId="77777777" w:rsidR="001F6694" w:rsidRDefault="001F6694" w:rsidP="000654CA">
    <w:pPr>
      <w:pStyle w:val="Header"/>
      <w:jc w:val="center"/>
      <w:rPr>
        <w:rFonts w:ascii="Arial Black" w:hAnsi="Arial Black"/>
        <w:b/>
        <w:color w:val="999999"/>
      </w:rPr>
    </w:pPr>
  </w:p>
  <w:p w14:paraId="2278C6CB" w14:textId="77777777" w:rsidR="001F6694" w:rsidRDefault="001F6694" w:rsidP="000654CA">
    <w:pPr>
      <w:pStyle w:val="Header"/>
      <w:jc w:val="center"/>
      <w:rPr>
        <w:rFonts w:ascii="Arial Black" w:hAnsi="Arial Black"/>
        <w:b/>
        <w:color w:val="999999"/>
      </w:rPr>
    </w:pPr>
  </w:p>
  <w:bookmarkEnd w:id="0"/>
  <w:p w14:paraId="0E6F2EDE" w14:textId="77777777" w:rsidR="001F6694" w:rsidRDefault="001F6694" w:rsidP="00343419">
    <w:pPr>
      <w:pStyle w:val="Header"/>
      <w:jc w:val="center"/>
      <w:rPr>
        <w:rFonts w:ascii="Arial Black" w:hAnsi="Arial Black"/>
        <w:b/>
        <w:color w:val="999999"/>
      </w:rPr>
    </w:pPr>
    <w:r w:rsidRPr="00620CFB">
      <w:rPr>
        <w:rFonts w:ascii="Arial Black" w:hAnsi="Arial Black"/>
        <w:b/>
      </w:rPr>
      <w:t>RESTRICTED</w:t>
    </w:r>
  </w:p>
  <w:p w14:paraId="5A65BB4F" w14:textId="77777777" w:rsidR="001F6694" w:rsidRDefault="001F6694">
    <w:pPr>
      <w:pStyle w:val="Header"/>
    </w:pPr>
  </w:p>
  <w:p w14:paraId="0BCFBC8A" w14:textId="77777777" w:rsidR="001F6694" w:rsidRDefault="001F66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9C5E9" w14:textId="5F38CC1F" w:rsidR="001F6694" w:rsidRPr="00DD62C4" w:rsidRDefault="001F6694" w:rsidP="000654CA">
    <w:pPr>
      <w:pStyle w:val="Header"/>
      <w:jc w:val="center"/>
      <w:rPr>
        <w:rFonts w:ascii="Arial Black" w:hAnsi="Arial Black"/>
        <w:color w:val="000000"/>
        <w:sz w:val="20"/>
      </w:rPr>
    </w:pPr>
    <w:bookmarkStart w:id="1" w:name="TITUS1HeaderPrimary"/>
    <w:r w:rsidRPr="00DD62C4">
      <w:rPr>
        <w:rFonts w:ascii="Arial Black" w:hAnsi="Arial Black"/>
        <w:color w:val="000000"/>
        <w:sz w:val="20"/>
      </w:rPr>
      <w:t xml:space="preserve">OFFICIAL-SENSITIVE OPERATIONAL </w:t>
    </w:r>
  </w:p>
  <w:p w14:paraId="38FA67C4" w14:textId="77777777" w:rsidR="001F6694" w:rsidRPr="00DD62C4" w:rsidRDefault="001F6694" w:rsidP="000654CA">
    <w:pPr>
      <w:pStyle w:val="Header"/>
      <w:jc w:val="center"/>
      <w:rPr>
        <w:rFonts w:ascii="Arial Black" w:hAnsi="Arial Black"/>
        <w:color w:val="000000"/>
        <w:sz w:val="20"/>
      </w:rPr>
    </w:pPr>
    <w:r w:rsidRPr="00DD62C4">
      <w:rPr>
        <w:rFonts w:ascii="Arial Black" w:hAnsi="Arial Black"/>
        <w:color w:val="000000"/>
        <w:sz w:val="20"/>
      </w:rPr>
      <w:t>Recipients Only</w:t>
    </w:r>
  </w:p>
  <w:p w14:paraId="796BA829" w14:textId="77777777" w:rsidR="001F6694" w:rsidRDefault="001F6694" w:rsidP="000654CA">
    <w:pPr>
      <w:pStyle w:val="Header"/>
      <w:jc w:val="center"/>
      <w:rPr>
        <w:rFonts w:ascii="Arial Black" w:hAnsi="Arial Black"/>
        <w:b/>
        <w:color w:val="999999"/>
      </w:rPr>
    </w:pPr>
  </w:p>
  <w:p w14:paraId="321F248E" w14:textId="77777777" w:rsidR="001F6694" w:rsidRDefault="001F6694" w:rsidP="000654CA">
    <w:pPr>
      <w:pStyle w:val="Header"/>
      <w:jc w:val="center"/>
      <w:rPr>
        <w:rFonts w:ascii="Arial Black" w:hAnsi="Arial Black"/>
        <w:b/>
        <w:color w:val="999999"/>
      </w:rPr>
    </w:pPr>
  </w:p>
  <w:bookmarkEnd w:id="1"/>
  <w:p w14:paraId="6FCA3892" w14:textId="77777777" w:rsidR="001F6694" w:rsidRDefault="001F6694" w:rsidP="00343419">
    <w:pPr>
      <w:pStyle w:val="Header"/>
      <w:jc w:val="center"/>
      <w:rPr>
        <w:rFonts w:ascii="Arial Black" w:hAnsi="Arial Black"/>
        <w:b/>
        <w:color w:val="999999"/>
      </w:rPr>
    </w:pPr>
    <w:r w:rsidRPr="00620CFB">
      <w:rPr>
        <w:rFonts w:ascii="Arial Black" w:hAnsi="Arial Black"/>
        <w:b/>
      </w:rPr>
      <w:t>RESTRICTED</w:t>
    </w:r>
  </w:p>
  <w:p w14:paraId="3BE922D7" w14:textId="77777777" w:rsidR="001F6694" w:rsidRDefault="001F66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D2FAF" w14:textId="591CD118" w:rsidR="001F6694" w:rsidRPr="00DD62C4" w:rsidRDefault="001F6694" w:rsidP="000654CA">
    <w:pPr>
      <w:pStyle w:val="Header"/>
      <w:jc w:val="center"/>
      <w:rPr>
        <w:rFonts w:ascii="Arial Black" w:hAnsi="Arial Black"/>
        <w:color w:val="000000"/>
        <w:sz w:val="20"/>
      </w:rPr>
    </w:pPr>
    <w:bookmarkStart w:id="4" w:name="TITUS1HeaderFirstPage"/>
    <w:r w:rsidRPr="00DD62C4">
      <w:rPr>
        <w:rFonts w:ascii="Arial Black" w:hAnsi="Arial Black"/>
        <w:color w:val="000000"/>
        <w:sz w:val="20"/>
      </w:rPr>
      <w:t xml:space="preserve">OFFICIAL-SENSITIVE OPERATIONAL </w:t>
    </w:r>
  </w:p>
  <w:p w14:paraId="234B0E97" w14:textId="77777777" w:rsidR="001F6694" w:rsidRPr="00DD62C4" w:rsidRDefault="001F6694" w:rsidP="000654CA">
    <w:pPr>
      <w:pStyle w:val="Header"/>
      <w:jc w:val="center"/>
      <w:rPr>
        <w:rFonts w:ascii="Arial Black" w:hAnsi="Arial Black"/>
        <w:color w:val="000000"/>
        <w:sz w:val="20"/>
      </w:rPr>
    </w:pPr>
    <w:r w:rsidRPr="00DD62C4">
      <w:rPr>
        <w:rFonts w:ascii="Arial Black" w:hAnsi="Arial Black"/>
        <w:color w:val="000000"/>
        <w:sz w:val="20"/>
      </w:rPr>
      <w:t>Recipients Only</w:t>
    </w:r>
  </w:p>
  <w:p w14:paraId="117B6B4F" w14:textId="77777777" w:rsidR="001F6694" w:rsidRDefault="001F6694" w:rsidP="000654CA">
    <w:pPr>
      <w:pStyle w:val="Header"/>
      <w:jc w:val="center"/>
      <w:rPr>
        <w:rFonts w:ascii="Arial Black" w:hAnsi="Arial Black"/>
        <w:b/>
        <w:color w:val="999999"/>
      </w:rPr>
    </w:pPr>
  </w:p>
  <w:p w14:paraId="46D06EDF" w14:textId="77777777" w:rsidR="001F6694" w:rsidRDefault="001F6694" w:rsidP="000654CA">
    <w:pPr>
      <w:pStyle w:val="Header"/>
      <w:jc w:val="center"/>
      <w:rPr>
        <w:rFonts w:ascii="Arial Black" w:hAnsi="Arial Black"/>
        <w:b/>
        <w:color w:val="999999"/>
      </w:rPr>
    </w:pPr>
  </w:p>
  <w:bookmarkEnd w:id="4"/>
  <w:p w14:paraId="453A2B31" w14:textId="77777777" w:rsidR="001F6694" w:rsidRDefault="001F6694" w:rsidP="00343419">
    <w:pPr>
      <w:pStyle w:val="Header"/>
      <w:jc w:val="center"/>
      <w:rPr>
        <w:rFonts w:ascii="Arial Black" w:hAnsi="Arial Black"/>
        <w:b/>
        <w:color w:val="999999"/>
      </w:rPr>
    </w:pPr>
    <w:r w:rsidRPr="00620CFB">
      <w:rPr>
        <w:rFonts w:ascii="Arial Black" w:hAnsi="Arial Black"/>
        <w:b/>
      </w:rPr>
      <w:t>RESTRICTED</w:t>
    </w:r>
  </w:p>
  <w:p w14:paraId="6397C9E5" w14:textId="60F301EB" w:rsidR="001F6694" w:rsidRDefault="001F6694">
    <w:pPr>
      <w:pStyle w:val="Header"/>
    </w:pPr>
    <w:r>
      <w:rPr>
        <w:noProof/>
        <w:sz w:val="36"/>
      </w:rPr>
      <w:drawing>
        <wp:inline distT="0" distB="0" distL="0" distR="0" wp14:anchorId="07F826E6" wp14:editId="53294BE3">
          <wp:extent cx="1276350" cy="1123950"/>
          <wp:effectExtent l="0" t="0" r="0" b="0"/>
          <wp:docPr id="2" name="Picture 2" descr="The crest of West Yorkshire Po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crest of West Yorkshire Pol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1123950"/>
                  </a:xfrm>
                  <a:prstGeom prst="rect">
                    <a:avLst/>
                  </a:prstGeom>
                  <a:noFill/>
                  <a:ln>
                    <a:noFill/>
                  </a:ln>
                </pic:spPr>
              </pic:pic>
            </a:graphicData>
          </a:graphic>
        </wp:inline>
      </w:drawing>
    </w:r>
    <w:r>
      <w:rPr>
        <w:noProof/>
        <w:sz w:val="36"/>
      </w:rPr>
      <w:drawing>
        <wp:inline distT="0" distB="0" distL="0" distR="0" wp14:anchorId="6ECAD494" wp14:editId="4C4D80EE">
          <wp:extent cx="1981200" cy="990600"/>
          <wp:effectExtent l="0" t="0" r="0" b="0"/>
          <wp:docPr id="5" name="Picture 5" descr="The logo of Tracy Brabin, Mayor of West Yorkshire, Policing and Cr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logo of Tracy Brabin, Mayor of West Yorkshire, Policing and Crim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81200" cy="990600"/>
                  </a:xfrm>
                  <a:prstGeom prst="rect">
                    <a:avLst/>
                  </a:prstGeom>
                  <a:noFill/>
                  <a:ln>
                    <a:noFill/>
                  </a:ln>
                </pic:spPr>
              </pic:pic>
            </a:graphicData>
          </a:graphic>
        </wp:inline>
      </w:drawing>
    </w:r>
    <w:r>
      <w:rPr>
        <w:noProof/>
      </w:rPr>
      <w:drawing>
        <wp:inline distT="0" distB="0" distL="0" distR="0" wp14:anchorId="78584CA9" wp14:editId="6F872360">
          <wp:extent cx="1257300" cy="838200"/>
          <wp:effectExtent l="0" t="0" r="0" b="0"/>
          <wp:docPr id="6" name="Picture 6" descr="The logo of West Yorkshire Combined Autho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e logo of West Yorkshire Combined Authority"/>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57300" cy="838200"/>
                  </a:xfrm>
                  <a:prstGeom prst="rect">
                    <a:avLst/>
                  </a:prstGeom>
                  <a:noFill/>
                  <a:ln>
                    <a:noFill/>
                  </a:ln>
                </pic:spPr>
              </pic:pic>
            </a:graphicData>
          </a:graphic>
        </wp:inline>
      </w:drawing>
    </w:r>
    <w:r>
      <w:rPr>
        <w:noProof/>
      </w:rPr>
      <w:drawing>
        <wp:inline distT="0" distB="0" distL="0" distR="0" wp14:anchorId="1E7C8EFF" wp14:editId="0F5FAC19">
          <wp:extent cx="1190625" cy="1209675"/>
          <wp:effectExtent l="0" t="0" r="9525" b="9525"/>
          <wp:docPr id="7" name="Picture 7" descr="The crest of the National Police Air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he crest of the National Police Air Servi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90625" cy="1209675"/>
                  </a:xfrm>
                  <a:prstGeom prst="rect">
                    <a:avLst/>
                  </a:prstGeom>
                  <a:noFill/>
                  <a:ln>
                    <a:noFill/>
                  </a:ln>
                </pic:spPr>
              </pic:pic>
            </a:graphicData>
          </a:graphic>
        </wp:inline>
      </w:drawing>
    </w:r>
  </w:p>
  <w:p w14:paraId="512940E3" w14:textId="77777777" w:rsidR="001F6694" w:rsidRDefault="001F66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026B84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99256F"/>
    <w:multiLevelType w:val="hybridMultilevel"/>
    <w:tmpl w:val="01C4F9C0"/>
    <w:lvl w:ilvl="0" w:tplc="4496ABA2">
      <w:start w:val="1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 w15:restartNumberingAfterBreak="0">
    <w:nsid w:val="041262D7"/>
    <w:multiLevelType w:val="hybridMultilevel"/>
    <w:tmpl w:val="F5041C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4893E40"/>
    <w:multiLevelType w:val="hybridMultilevel"/>
    <w:tmpl w:val="FE9C3B60"/>
    <w:lvl w:ilvl="0" w:tplc="656434BA">
      <w:start w:val="6"/>
      <w:numFmt w:val="decimal"/>
      <w:lvlText w:val="%1."/>
      <w:lvlJc w:val="left"/>
      <w:pPr>
        <w:ind w:left="785" w:hanging="360"/>
      </w:pPr>
      <w:rPr>
        <w:rFonts w:hint="default"/>
        <w:b/>
        <w:bCs/>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4" w15:restartNumberingAfterBreak="0">
    <w:nsid w:val="04E86C42"/>
    <w:multiLevelType w:val="hybridMultilevel"/>
    <w:tmpl w:val="387EC988"/>
    <w:lvl w:ilvl="0" w:tplc="E1E8226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C85EF1"/>
    <w:multiLevelType w:val="hybridMultilevel"/>
    <w:tmpl w:val="03D0C2CE"/>
    <w:lvl w:ilvl="0" w:tplc="F90E4B7C">
      <w:start w:val="15"/>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7D079D2"/>
    <w:multiLevelType w:val="hybridMultilevel"/>
    <w:tmpl w:val="039CF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2E70E6"/>
    <w:multiLevelType w:val="hybridMultilevel"/>
    <w:tmpl w:val="D2523E4E"/>
    <w:lvl w:ilvl="0" w:tplc="08090001">
      <w:start w:val="1"/>
      <w:numFmt w:val="bullet"/>
      <w:lvlText w:val=""/>
      <w:lvlJc w:val="left"/>
      <w:pPr>
        <w:ind w:left="1505" w:hanging="360"/>
      </w:pPr>
      <w:rPr>
        <w:rFonts w:ascii="Symbol" w:hAnsi="Symbo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8" w15:restartNumberingAfterBreak="0">
    <w:nsid w:val="0D15113C"/>
    <w:multiLevelType w:val="hybridMultilevel"/>
    <w:tmpl w:val="2D5CA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25161F"/>
    <w:multiLevelType w:val="hybridMultilevel"/>
    <w:tmpl w:val="4BFC664E"/>
    <w:lvl w:ilvl="0" w:tplc="F90E4B7C">
      <w:start w:val="1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771B13"/>
    <w:multiLevelType w:val="hybridMultilevel"/>
    <w:tmpl w:val="96FA76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2572454"/>
    <w:multiLevelType w:val="hybridMultilevel"/>
    <w:tmpl w:val="E65C18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23F82C0E"/>
    <w:multiLevelType w:val="hybridMultilevel"/>
    <w:tmpl w:val="F7EA6B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0D2DFF"/>
    <w:multiLevelType w:val="hybridMultilevel"/>
    <w:tmpl w:val="B5B2E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7B4260"/>
    <w:multiLevelType w:val="hybridMultilevel"/>
    <w:tmpl w:val="E1D68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6C04B3"/>
    <w:multiLevelType w:val="hybridMultilevel"/>
    <w:tmpl w:val="9AC2A526"/>
    <w:lvl w:ilvl="0" w:tplc="0FF472F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57460B6"/>
    <w:multiLevelType w:val="hybridMultilevel"/>
    <w:tmpl w:val="F9444A6A"/>
    <w:lvl w:ilvl="0" w:tplc="08090001">
      <w:start w:val="1"/>
      <w:numFmt w:val="bullet"/>
      <w:lvlText w:val=""/>
      <w:lvlJc w:val="left"/>
      <w:pPr>
        <w:ind w:left="1505" w:hanging="360"/>
      </w:pPr>
      <w:rPr>
        <w:rFonts w:ascii="Symbol" w:hAnsi="Symbo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17" w15:restartNumberingAfterBreak="0">
    <w:nsid w:val="3AE17FEC"/>
    <w:multiLevelType w:val="hybridMultilevel"/>
    <w:tmpl w:val="C38C80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F667EF7"/>
    <w:multiLevelType w:val="hybridMultilevel"/>
    <w:tmpl w:val="600E7B78"/>
    <w:lvl w:ilvl="0" w:tplc="08090001">
      <w:start w:val="1"/>
      <w:numFmt w:val="bullet"/>
      <w:lvlText w:val=""/>
      <w:lvlJc w:val="left"/>
      <w:pPr>
        <w:ind w:left="1575" w:hanging="360"/>
      </w:pPr>
      <w:rPr>
        <w:rFonts w:ascii="Symbol" w:hAnsi="Symbol" w:hint="default"/>
      </w:rPr>
    </w:lvl>
    <w:lvl w:ilvl="1" w:tplc="08090003" w:tentative="1">
      <w:start w:val="1"/>
      <w:numFmt w:val="bullet"/>
      <w:lvlText w:val="o"/>
      <w:lvlJc w:val="left"/>
      <w:pPr>
        <w:ind w:left="2295" w:hanging="360"/>
      </w:pPr>
      <w:rPr>
        <w:rFonts w:ascii="Courier New" w:hAnsi="Courier New" w:cs="Courier New" w:hint="default"/>
      </w:rPr>
    </w:lvl>
    <w:lvl w:ilvl="2" w:tplc="08090005" w:tentative="1">
      <w:start w:val="1"/>
      <w:numFmt w:val="bullet"/>
      <w:lvlText w:val=""/>
      <w:lvlJc w:val="left"/>
      <w:pPr>
        <w:ind w:left="3015" w:hanging="360"/>
      </w:pPr>
      <w:rPr>
        <w:rFonts w:ascii="Wingdings" w:hAnsi="Wingdings" w:hint="default"/>
      </w:rPr>
    </w:lvl>
    <w:lvl w:ilvl="3" w:tplc="08090001" w:tentative="1">
      <w:start w:val="1"/>
      <w:numFmt w:val="bullet"/>
      <w:lvlText w:val=""/>
      <w:lvlJc w:val="left"/>
      <w:pPr>
        <w:ind w:left="3735" w:hanging="360"/>
      </w:pPr>
      <w:rPr>
        <w:rFonts w:ascii="Symbol" w:hAnsi="Symbol" w:hint="default"/>
      </w:rPr>
    </w:lvl>
    <w:lvl w:ilvl="4" w:tplc="08090003" w:tentative="1">
      <w:start w:val="1"/>
      <w:numFmt w:val="bullet"/>
      <w:lvlText w:val="o"/>
      <w:lvlJc w:val="left"/>
      <w:pPr>
        <w:ind w:left="4455" w:hanging="360"/>
      </w:pPr>
      <w:rPr>
        <w:rFonts w:ascii="Courier New" w:hAnsi="Courier New" w:cs="Courier New" w:hint="default"/>
      </w:rPr>
    </w:lvl>
    <w:lvl w:ilvl="5" w:tplc="08090005" w:tentative="1">
      <w:start w:val="1"/>
      <w:numFmt w:val="bullet"/>
      <w:lvlText w:val=""/>
      <w:lvlJc w:val="left"/>
      <w:pPr>
        <w:ind w:left="5175" w:hanging="360"/>
      </w:pPr>
      <w:rPr>
        <w:rFonts w:ascii="Wingdings" w:hAnsi="Wingdings" w:hint="default"/>
      </w:rPr>
    </w:lvl>
    <w:lvl w:ilvl="6" w:tplc="08090001" w:tentative="1">
      <w:start w:val="1"/>
      <w:numFmt w:val="bullet"/>
      <w:lvlText w:val=""/>
      <w:lvlJc w:val="left"/>
      <w:pPr>
        <w:ind w:left="5895" w:hanging="360"/>
      </w:pPr>
      <w:rPr>
        <w:rFonts w:ascii="Symbol" w:hAnsi="Symbol" w:hint="default"/>
      </w:rPr>
    </w:lvl>
    <w:lvl w:ilvl="7" w:tplc="08090003" w:tentative="1">
      <w:start w:val="1"/>
      <w:numFmt w:val="bullet"/>
      <w:lvlText w:val="o"/>
      <w:lvlJc w:val="left"/>
      <w:pPr>
        <w:ind w:left="6615" w:hanging="360"/>
      </w:pPr>
      <w:rPr>
        <w:rFonts w:ascii="Courier New" w:hAnsi="Courier New" w:cs="Courier New" w:hint="default"/>
      </w:rPr>
    </w:lvl>
    <w:lvl w:ilvl="8" w:tplc="08090005" w:tentative="1">
      <w:start w:val="1"/>
      <w:numFmt w:val="bullet"/>
      <w:lvlText w:val=""/>
      <w:lvlJc w:val="left"/>
      <w:pPr>
        <w:ind w:left="7335" w:hanging="360"/>
      </w:pPr>
      <w:rPr>
        <w:rFonts w:ascii="Wingdings" w:hAnsi="Wingdings" w:hint="default"/>
      </w:rPr>
    </w:lvl>
  </w:abstractNum>
  <w:abstractNum w:abstractNumId="19" w15:restartNumberingAfterBreak="0">
    <w:nsid w:val="483C627D"/>
    <w:multiLevelType w:val="hybridMultilevel"/>
    <w:tmpl w:val="FCF297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924226C"/>
    <w:multiLevelType w:val="hybridMultilevel"/>
    <w:tmpl w:val="44F4D6F0"/>
    <w:lvl w:ilvl="0" w:tplc="A28C4F14">
      <w:start w:val="1"/>
      <w:numFmt w:val="decimal"/>
      <w:lvlText w:val="%1."/>
      <w:lvlJc w:val="left"/>
      <w:pPr>
        <w:ind w:left="478" w:hanging="360"/>
      </w:pPr>
      <w:rPr>
        <w:rFonts w:hint="default"/>
      </w:rPr>
    </w:lvl>
    <w:lvl w:ilvl="1" w:tplc="08090019" w:tentative="1">
      <w:start w:val="1"/>
      <w:numFmt w:val="lowerLetter"/>
      <w:lvlText w:val="%2."/>
      <w:lvlJc w:val="left"/>
      <w:pPr>
        <w:ind w:left="1198" w:hanging="360"/>
      </w:pPr>
    </w:lvl>
    <w:lvl w:ilvl="2" w:tplc="0809001B" w:tentative="1">
      <w:start w:val="1"/>
      <w:numFmt w:val="lowerRoman"/>
      <w:lvlText w:val="%3."/>
      <w:lvlJc w:val="right"/>
      <w:pPr>
        <w:ind w:left="1918" w:hanging="180"/>
      </w:pPr>
    </w:lvl>
    <w:lvl w:ilvl="3" w:tplc="0809000F" w:tentative="1">
      <w:start w:val="1"/>
      <w:numFmt w:val="decimal"/>
      <w:lvlText w:val="%4."/>
      <w:lvlJc w:val="left"/>
      <w:pPr>
        <w:ind w:left="2638" w:hanging="360"/>
      </w:pPr>
    </w:lvl>
    <w:lvl w:ilvl="4" w:tplc="08090019" w:tentative="1">
      <w:start w:val="1"/>
      <w:numFmt w:val="lowerLetter"/>
      <w:lvlText w:val="%5."/>
      <w:lvlJc w:val="left"/>
      <w:pPr>
        <w:ind w:left="3358" w:hanging="360"/>
      </w:pPr>
    </w:lvl>
    <w:lvl w:ilvl="5" w:tplc="0809001B" w:tentative="1">
      <w:start w:val="1"/>
      <w:numFmt w:val="lowerRoman"/>
      <w:lvlText w:val="%6."/>
      <w:lvlJc w:val="right"/>
      <w:pPr>
        <w:ind w:left="4078" w:hanging="180"/>
      </w:pPr>
    </w:lvl>
    <w:lvl w:ilvl="6" w:tplc="0809000F" w:tentative="1">
      <w:start w:val="1"/>
      <w:numFmt w:val="decimal"/>
      <w:lvlText w:val="%7."/>
      <w:lvlJc w:val="left"/>
      <w:pPr>
        <w:ind w:left="4798" w:hanging="360"/>
      </w:pPr>
    </w:lvl>
    <w:lvl w:ilvl="7" w:tplc="08090019" w:tentative="1">
      <w:start w:val="1"/>
      <w:numFmt w:val="lowerLetter"/>
      <w:lvlText w:val="%8."/>
      <w:lvlJc w:val="left"/>
      <w:pPr>
        <w:ind w:left="5518" w:hanging="360"/>
      </w:pPr>
    </w:lvl>
    <w:lvl w:ilvl="8" w:tplc="0809001B" w:tentative="1">
      <w:start w:val="1"/>
      <w:numFmt w:val="lowerRoman"/>
      <w:lvlText w:val="%9."/>
      <w:lvlJc w:val="right"/>
      <w:pPr>
        <w:ind w:left="6238" w:hanging="180"/>
      </w:pPr>
    </w:lvl>
  </w:abstractNum>
  <w:abstractNum w:abstractNumId="21" w15:restartNumberingAfterBreak="0">
    <w:nsid w:val="4B7D520B"/>
    <w:multiLevelType w:val="multilevel"/>
    <w:tmpl w:val="8D707A18"/>
    <w:lvl w:ilvl="0">
      <w:start w:val="1"/>
      <w:numFmt w:val="decimal"/>
      <w:pStyle w:val="ParaHeadings"/>
      <w:lvlText w:val="%1."/>
      <w:lvlJc w:val="left"/>
      <w:pPr>
        <w:ind w:left="360" w:hanging="360"/>
      </w:pPr>
    </w:lvl>
    <w:lvl w:ilvl="1">
      <w:start w:val="1"/>
      <w:numFmt w:val="decimal"/>
      <w:pStyle w:val="Para"/>
      <w:lvlText w:val="%1.%2."/>
      <w:lvlJc w:val="left"/>
      <w:pPr>
        <w:ind w:left="432" w:hanging="432"/>
      </w:pPr>
      <w:rPr>
        <w:rFonts w:ascii="Arial" w:hAnsi="Arial" w:cs="Arial"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DCA4A34"/>
    <w:multiLevelType w:val="hybridMultilevel"/>
    <w:tmpl w:val="7102D9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0A01602"/>
    <w:multiLevelType w:val="hybridMultilevel"/>
    <w:tmpl w:val="1EF4B608"/>
    <w:lvl w:ilvl="0" w:tplc="08090001">
      <w:start w:val="1"/>
      <w:numFmt w:val="bullet"/>
      <w:lvlText w:val=""/>
      <w:lvlJc w:val="left"/>
      <w:pPr>
        <w:ind w:left="1505" w:hanging="360"/>
      </w:pPr>
      <w:rPr>
        <w:rFonts w:ascii="Symbol" w:hAnsi="Symbo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24" w15:restartNumberingAfterBreak="0">
    <w:nsid w:val="647A6E2B"/>
    <w:multiLevelType w:val="hybridMultilevel"/>
    <w:tmpl w:val="D92AAFBA"/>
    <w:lvl w:ilvl="0" w:tplc="7DC20BCC">
      <w:start w:val="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9F636C"/>
    <w:multiLevelType w:val="hybridMultilevel"/>
    <w:tmpl w:val="0838CAC8"/>
    <w:lvl w:ilvl="0" w:tplc="F90E4B7C">
      <w:start w:val="15"/>
      <w:numFmt w:val="bullet"/>
      <w:lvlText w:val="-"/>
      <w:lvlJc w:val="left"/>
      <w:pPr>
        <w:ind w:left="1505" w:hanging="360"/>
      </w:pPr>
      <w:rPr>
        <w:rFonts w:ascii="Arial" w:eastAsia="Times New Roman" w:hAnsi="Arial" w:cs="Aria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26" w15:restartNumberingAfterBreak="0">
    <w:nsid w:val="64C512F2"/>
    <w:multiLevelType w:val="hybridMultilevel"/>
    <w:tmpl w:val="B7387250"/>
    <w:lvl w:ilvl="0" w:tplc="0FE2BDA4">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60F2456"/>
    <w:multiLevelType w:val="hybridMultilevel"/>
    <w:tmpl w:val="3B129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E90864"/>
    <w:multiLevelType w:val="hybridMultilevel"/>
    <w:tmpl w:val="87F06D46"/>
    <w:lvl w:ilvl="0" w:tplc="002E5934">
      <w:start w:val="15"/>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9" w15:restartNumberingAfterBreak="0">
    <w:nsid w:val="6B6425E4"/>
    <w:multiLevelType w:val="hybridMultilevel"/>
    <w:tmpl w:val="54FE0A04"/>
    <w:lvl w:ilvl="0" w:tplc="34AAC2A8">
      <w:start w:val="14"/>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30" w15:restartNumberingAfterBreak="0">
    <w:nsid w:val="6D8E4130"/>
    <w:multiLevelType w:val="hybridMultilevel"/>
    <w:tmpl w:val="BDF05792"/>
    <w:lvl w:ilvl="0" w:tplc="7B029BE2">
      <w:start w:val="12"/>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31" w15:restartNumberingAfterBreak="0">
    <w:nsid w:val="7335047A"/>
    <w:multiLevelType w:val="hybridMultilevel"/>
    <w:tmpl w:val="BDB417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E6D6DBD"/>
    <w:multiLevelType w:val="hybridMultilevel"/>
    <w:tmpl w:val="5EA0758C"/>
    <w:lvl w:ilvl="0" w:tplc="259E9D0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E887A29"/>
    <w:multiLevelType w:val="hybridMultilevel"/>
    <w:tmpl w:val="8CF66660"/>
    <w:lvl w:ilvl="0" w:tplc="C112763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830560623">
    <w:abstractNumId w:val="0"/>
  </w:num>
  <w:num w:numId="2" w16cid:durableId="2036228358">
    <w:abstractNumId w:val="4"/>
  </w:num>
  <w:num w:numId="3" w16cid:durableId="1094203808">
    <w:abstractNumId w:val="3"/>
  </w:num>
  <w:num w:numId="4" w16cid:durableId="223881795">
    <w:abstractNumId w:val="1"/>
  </w:num>
  <w:num w:numId="5" w16cid:durableId="66807900">
    <w:abstractNumId w:val="31"/>
  </w:num>
  <w:num w:numId="6" w16cid:durableId="1017393623">
    <w:abstractNumId w:val="18"/>
  </w:num>
  <w:num w:numId="7" w16cid:durableId="882670169">
    <w:abstractNumId w:val="19"/>
  </w:num>
  <w:num w:numId="8" w16cid:durableId="1370304028">
    <w:abstractNumId w:val="30"/>
  </w:num>
  <w:num w:numId="9" w16cid:durableId="1598783138">
    <w:abstractNumId w:val="7"/>
  </w:num>
  <w:num w:numId="10" w16cid:durableId="68240015">
    <w:abstractNumId w:val="13"/>
  </w:num>
  <w:num w:numId="11" w16cid:durableId="1218778514">
    <w:abstractNumId w:val="6"/>
  </w:num>
  <w:num w:numId="12" w16cid:durableId="1839300261">
    <w:abstractNumId w:val="9"/>
  </w:num>
  <w:num w:numId="13" w16cid:durableId="1127285103">
    <w:abstractNumId w:val="32"/>
  </w:num>
  <w:num w:numId="14" w16cid:durableId="4403142">
    <w:abstractNumId w:val="5"/>
  </w:num>
  <w:num w:numId="15" w16cid:durableId="1295797574">
    <w:abstractNumId w:val="25"/>
  </w:num>
  <w:num w:numId="16" w16cid:durableId="1177161032">
    <w:abstractNumId w:val="23"/>
  </w:num>
  <w:num w:numId="17" w16cid:durableId="1707637627">
    <w:abstractNumId w:val="8"/>
  </w:num>
  <w:num w:numId="18" w16cid:durableId="1207840867">
    <w:abstractNumId w:val="10"/>
  </w:num>
  <w:num w:numId="19" w16cid:durableId="261105544">
    <w:abstractNumId w:val="22"/>
  </w:num>
  <w:num w:numId="20" w16cid:durableId="124126048">
    <w:abstractNumId w:val="2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23104811">
    <w:abstractNumId w:val="17"/>
  </w:num>
  <w:num w:numId="22" w16cid:durableId="1476142949">
    <w:abstractNumId w:val="16"/>
  </w:num>
  <w:num w:numId="23" w16cid:durableId="1886142614">
    <w:abstractNumId w:val="27"/>
  </w:num>
  <w:num w:numId="24" w16cid:durableId="865992921">
    <w:abstractNumId w:val="28"/>
  </w:num>
  <w:num w:numId="25" w16cid:durableId="382213213">
    <w:abstractNumId w:val="2"/>
  </w:num>
  <w:num w:numId="26" w16cid:durableId="314726641">
    <w:abstractNumId w:val="33"/>
  </w:num>
  <w:num w:numId="27" w16cid:durableId="830216615">
    <w:abstractNumId w:val="24"/>
  </w:num>
  <w:num w:numId="28" w16cid:durableId="1506674199">
    <w:abstractNumId w:val="15"/>
  </w:num>
  <w:num w:numId="29" w16cid:durableId="138693565">
    <w:abstractNumId w:val="14"/>
  </w:num>
  <w:num w:numId="30" w16cid:durableId="948469576">
    <w:abstractNumId w:val="11"/>
  </w:num>
  <w:num w:numId="31" w16cid:durableId="968628515">
    <w:abstractNumId w:val="26"/>
  </w:num>
  <w:num w:numId="32" w16cid:durableId="592786038">
    <w:abstractNumId w:val="29"/>
  </w:num>
  <w:num w:numId="33" w16cid:durableId="711148704">
    <w:abstractNumId w:val="12"/>
  </w:num>
  <w:num w:numId="34" w16cid:durableId="2142652766">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0" w:nlCheck="1" w:checkStyle="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419"/>
    <w:rsid w:val="000006E4"/>
    <w:rsid w:val="00000DAA"/>
    <w:rsid w:val="00001887"/>
    <w:rsid w:val="00001A92"/>
    <w:rsid w:val="00002103"/>
    <w:rsid w:val="000025EF"/>
    <w:rsid w:val="00002F4D"/>
    <w:rsid w:val="00004945"/>
    <w:rsid w:val="00004CB7"/>
    <w:rsid w:val="00005CE1"/>
    <w:rsid w:val="00005DB2"/>
    <w:rsid w:val="000060E0"/>
    <w:rsid w:val="00006118"/>
    <w:rsid w:val="000062CA"/>
    <w:rsid w:val="00006371"/>
    <w:rsid w:val="000070F7"/>
    <w:rsid w:val="0001055A"/>
    <w:rsid w:val="000107E0"/>
    <w:rsid w:val="00010E51"/>
    <w:rsid w:val="00011FAB"/>
    <w:rsid w:val="00012287"/>
    <w:rsid w:val="0001256F"/>
    <w:rsid w:val="00012EA1"/>
    <w:rsid w:val="000137BB"/>
    <w:rsid w:val="0001381C"/>
    <w:rsid w:val="0001453F"/>
    <w:rsid w:val="00014E95"/>
    <w:rsid w:val="0001557E"/>
    <w:rsid w:val="000168C7"/>
    <w:rsid w:val="00016BF3"/>
    <w:rsid w:val="00016D0E"/>
    <w:rsid w:val="00017EC2"/>
    <w:rsid w:val="0002063C"/>
    <w:rsid w:val="00020809"/>
    <w:rsid w:val="000211A2"/>
    <w:rsid w:val="00021237"/>
    <w:rsid w:val="00021EE5"/>
    <w:rsid w:val="0002219E"/>
    <w:rsid w:val="000221B4"/>
    <w:rsid w:val="000223D3"/>
    <w:rsid w:val="00022422"/>
    <w:rsid w:val="00022547"/>
    <w:rsid w:val="00022EEF"/>
    <w:rsid w:val="000236E2"/>
    <w:rsid w:val="00023C34"/>
    <w:rsid w:val="00023F7C"/>
    <w:rsid w:val="0002447E"/>
    <w:rsid w:val="00024996"/>
    <w:rsid w:val="000252CA"/>
    <w:rsid w:val="00025719"/>
    <w:rsid w:val="0002593C"/>
    <w:rsid w:val="000264E6"/>
    <w:rsid w:val="000265E4"/>
    <w:rsid w:val="00031483"/>
    <w:rsid w:val="00032107"/>
    <w:rsid w:val="000328E9"/>
    <w:rsid w:val="00032A77"/>
    <w:rsid w:val="00032C6B"/>
    <w:rsid w:val="00032FC5"/>
    <w:rsid w:val="000335BE"/>
    <w:rsid w:val="000338CF"/>
    <w:rsid w:val="000339C5"/>
    <w:rsid w:val="00034550"/>
    <w:rsid w:val="00035D29"/>
    <w:rsid w:val="00035D9C"/>
    <w:rsid w:val="00035E3A"/>
    <w:rsid w:val="000367DB"/>
    <w:rsid w:val="00036F40"/>
    <w:rsid w:val="00037982"/>
    <w:rsid w:val="000400DD"/>
    <w:rsid w:val="00040287"/>
    <w:rsid w:val="00040E39"/>
    <w:rsid w:val="000414D1"/>
    <w:rsid w:val="00041D05"/>
    <w:rsid w:val="000420AF"/>
    <w:rsid w:val="000428A9"/>
    <w:rsid w:val="00042BB2"/>
    <w:rsid w:val="00043029"/>
    <w:rsid w:val="0004365B"/>
    <w:rsid w:val="000437F7"/>
    <w:rsid w:val="00043837"/>
    <w:rsid w:val="00043EE9"/>
    <w:rsid w:val="00044217"/>
    <w:rsid w:val="00046122"/>
    <w:rsid w:val="00046145"/>
    <w:rsid w:val="00046921"/>
    <w:rsid w:val="00046B5B"/>
    <w:rsid w:val="00047401"/>
    <w:rsid w:val="00047535"/>
    <w:rsid w:val="00050B04"/>
    <w:rsid w:val="0005148E"/>
    <w:rsid w:val="00051C08"/>
    <w:rsid w:val="00052F1D"/>
    <w:rsid w:val="000542C4"/>
    <w:rsid w:val="00054332"/>
    <w:rsid w:val="00054431"/>
    <w:rsid w:val="00054A73"/>
    <w:rsid w:val="00054DC6"/>
    <w:rsid w:val="00054E82"/>
    <w:rsid w:val="00055E2D"/>
    <w:rsid w:val="00056F06"/>
    <w:rsid w:val="000571A6"/>
    <w:rsid w:val="00057BB8"/>
    <w:rsid w:val="000603B6"/>
    <w:rsid w:val="0006083F"/>
    <w:rsid w:val="00060874"/>
    <w:rsid w:val="0006172F"/>
    <w:rsid w:val="000619C5"/>
    <w:rsid w:val="00061FFE"/>
    <w:rsid w:val="0006202F"/>
    <w:rsid w:val="000620AD"/>
    <w:rsid w:val="000622D9"/>
    <w:rsid w:val="00062FB1"/>
    <w:rsid w:val="00064571"/>
    <w:rsid w:val="000649A8"/>
    <w:rsid w:val="00064AC7"/>
    <w:rsid w:val="00064C0A"/>
    <w:rsid w:val="00064C82"/>
    <w:rsid w:val="00065239"/>
    <w:rsid w:val="000654CA"/>
    <w:rsid w:val="0006589B"/>
    <w:rsid w:val="000658CC"/>
    <w:rsid w:val="000659C3"/>
    <w:rsid w:val="00065C97"/>
    <w:rsid w:val="00065F97"/>
    <w:rsid w:val="00066321"/>
    <w:rsid w:val="000665DF"/>
    <w:rsid w:val="0006698F"/>
    <w:rsid w:val="00066A2A"/>
    <w:rsid w:val="00066CB7"/>
    <w:rsid w:val="0006757D"/>
    <w:rsid w:val="00067D47"/>
    <w:rsid w:val="000700FF"/>
    <w:rsid w:val="000708FF"/>
    <w:rsid w:val="000716B4"/>
    <w:rsid w:val="00071CE6"/>
    <w:rsid w:val="00071F5D"/>
    <w:rsid w:val="0007225F"/>
    <w:rsid w:val="00073029"/>
    <w:rsid w:val="00073409"/>
    <w:rsid w:val="00073726"/>
    <w:rsid w:val="00073829"/>
    <w:rsid w:val="00074177"/>
    <w:rsid w:val="000747C9"/>
    <w:rsid w:val="00074841"/>
    <w:rsid w:val="000751FC"/>
    <w:rsid w:val="00075BB5"/>
    <w:rsid w:val="000760D7"/>
    <w:rsid w:val="0007668A"/>
    <w:rsid w:val="00076C60"/>
    <w:rsid w:val="00077129"/>
    <w:rsid w:val="000773EC"/>
    <w:rsid w:val="0007791C"/>
    <w:rsid w:val="00077BDD"/>
    <w:rsid w:val="000802A2"/>
    <w:rsid w:val="00080DD2"/>
    <w:rsid w:val="00081820"/>
    <w:rsid w:val="00081B2B"/>
    <w:rsid w:val="00081DAA"/>
    <w:rsid w:val="00081DF5"/>
    <w:rsid w:val="00081E29"/>
    <w:rsid w:val="000820D1"/>
    <w:rsid w:val="00082F54"/>
    <w:rsid w:val="00083F85"/>
    <w:rsid w:val="00084CCB"/>
    <w:rsid w:val="00084D46"/>
    <w:rsid w:val="00084DAC"/>
    <w:rsid w:val="00084E94"/>
    <w:rsid w:val="00085463"/>
    <w:rsid w:val="00085B35"/>
    <w:rsid w:val="00086379"/>
    <w:rsid w:val="000863D9"/>
    <w:rsid w:val="00086909"/>
    <w:rsid w:val="00086B79"/>
    <w:rsid w:val="00087757"/>
    <w:rsid w:val="00087C15"/>
    <w:rsid w:val="00087CE0"/>
    <w:rsid w:val="00090324"/>
    <w:rsid w:val="00090514"/>
    <w:rsid w:val="000905DD"/>
    <w:rsid w:val="00090C17"/>
    <w:rsid w:val="00091330"/>
    <w:rsid w:val="000924C8"/>
    <w:rsid w:val="00092556"/>
    <w:rsid w:val="00092B8C"/>
    <w:rsid w:val="00092D5B"/>
    <w:rsid w:val="00093B5A"/>
    <w:rsid w:val="000942AF"/>
    <w:rsid w:val="00094620"/>
    <w:rsid w:val="00095415"/>
    <w:rsid w:val="000956BC"/>
    <w:rsid w:val="00095F0D"/>
    <w:rsid w:val="00096422"/>
    <w:rsid w:val="00097080"/>
    <w:rsid w:val="0009791D"/>
    <w:rsid w:val="000A04A2"/>
    <w:rsid w:val="000A0927"/>
    <w:rsid w:val="000A15D3"/>
    <w:rsid w:val="000A2676"/>
    <w:rsid w:val="000A2E0D"/>
    <w:rsid w:val="000A3166"/>
    <w:rsid w:val="000A31A6"/>
    <w:rsid w:val="000A3461"/>
    <w:rsid w:val="000A3CDE"/>
    <w:rsid w:val="000A41CA"/>
    <w:rsid w:val="000A4584"/>
    <w:rsid w:val="000A45E0"/>
    <w:rsid w:val="000A465A"/>
    <w:rsid w:val="000A4790"/>
    <w:rsid w:val="000A5A36"/>
    <w:rsid w:val="000A5DF4"/>
    <w:rsid w:val="000A5F8E"/>
    <w:rsid w:val="000A6431"/>
    <w:rsid w:val="000A67A8"/>
    <w:rsid w:val="000A68CD"/>
    <w:rsid w:val="000A700F"/>
    <w:rsid w:val="000A79CE"/>
    <w:rsid w:val="000A7A8A"/>
    <w:rsid w:val="000B0847"/>
    <w:rsid w:val="000B0DF0"/>
    <w:rsid w:val="000B1642"/>
    <w:rsid w:val="000B1B0A"/>
    <w:rsid w:val="000B22C9"/>
    <w:rsid w:val="000B3258"/>
    <w:rsid w:val="000B3B54"/>
    <w:rsid w:val="000B40DA"/>
    <w:rsid w:val="000B4149"/>
    <w:rsid w:val="000B4672"/>
    <w:rsid w:val="000B4689"/>
    <w:rsid w:val="000B5088"/>
    <w:rsid w:val="000B598F"/>
    <w:rsid w:val="000B62B1"/>
    <w:rsid w:val="000B6704"/>
    <w:rsid w:val="000B6D3D"/>
    <w:rsid w:val="000B7675"/>
    <w:rsid w:val="000B7BB7"/>
    <w:rsid w:val="000B7CEF"/>
    <w:rsid w:val="000B7DD0"/>
    <w:rsid w:val="000C0576"/>
    <w:rsid w:val="000C0870"/>
    <w:rsid w:val="000C0FEF"/>
    <w:rsid w:val="000C141A"/>
    <w:rsid w:val="000C1C57"/>
    <w:rsid w:val="000C2498"/>
    <w:rsid w:val="000C2587"/>
    <w:rsid w:val="000C4331"/>
    <w:rsid w:val="000C5100"/>
    <w:rsid w:val="000C517E"/>
    <w:rsid w:val="000C53D7"/>
    <w:rsid w:val="000C5F13"/>
    <w:rsid w:val="000C6249"/>
    <w:rsid w:val="000C684F"/>
    <w:rsid w:val="000C6A6E"/>
    <w:rsid w:val="000C7477"/>
    <w:rsid w:val="000C74F1"/>
    <w:rsid w:val="000C7910"/>
    <w:rsid w:val="000C7D2C"/>
    <w:rsid w:val="000D018D"/>
    <w:rsid w:val="000D09AB"/>
    <w:rsid w:val="000D1D80"/>
    <w:rsid w:val="000D2326"/>
    <w:rsid w:val="000D25E0"/>
    <w:rsid w:val="000D281E"/>
    <w:rsid w:val="000D2A0A"/>
    <w:rsid w:val="000D3441"/>
    <w:rsid w:val="000D39A6"/>
    <w:rsid w:val="000D453F"/>
    <w:rsid w:val="000D49A6"/>
    <w:rsid w:val="000D4C1F"/>
    <w:rsid w:val="000D4CA5"/>
    <w:rsid w:val="000D5541"/>
    <w:rsid w:val="000D6583"/>
    <w:rsid w:val="000D6AE8"/>
    <w:rsid w:val="000D7996"/>
    <w:rsid w:val="000E0CC8"/>
    <w:rsid w:val="000E1087"/>
    <w:rsid w:val="000E1908"/>
    <w:rsid w:val="000E2242"/>
    <w:rsid w:val="000E228F"/>
    <w:rsid w:val="000E2337"/>
    <w:rsid w:val="000E2683"/>
    <w:rsid w:val="000E2CCD"/>
    <w:rsid w:val="000E394C"/>
    <w:rsid w:val="000E3EDE"/>
    <w:rsid w:val="000E4210"/>
    <w:rsid w:val="000E45A2"/>
    <w:rsid w:val="000E49B9"/>
    <w:rsid w:val="000E49F4"/>
    <w:rsid w:val="000E4A85"/>
    <w:rsid w:val="000E5045"/>
    <w:rsid w:val="000E5501"/>
    <w:rsid w:val="000E550A"/>
    <w:rsid w:val="000E5743"/>
    <w:rsid w:val="000E66BE"/>
    <w:rsid w:val="000E749E"/>
    <w:rsid w:val="000E7E68"/>
    <w:rsid w:val="000E7F5C"/>
    <w:rsid w:val="000F0634"/>
    <w:rsid w:val="000F0668"/>
    <w:rsid w:val="000F083B"/>
    <w:rsid w:val="000F0B68"/>
    <w:rsid w:val="000F16BD"/>
    <w:rsid w:val="000F16F1"/>
    <w:rsid w:val="000F1866"/>
    <w:rsid w:val="000F1EF0"/>
    <w:rsid w:val="000F24D0"/>
    <w:rsid w:val="000F2FE5"/>
    <w:rsid w:val="000F33D2"/>
    <w:rsid w:val="000F4AD7"/>
    <w:rsid w:val="000F4E40"/>
    <w:rsid w:val="000F4FB2"/>
    <w:rsid w:val="000F502A"/>
    <w:rsid w:val="000F52F2"/>
    <w:rsid w:val="000F5A82"/>
    <w:rsid w:val="000F69FB"/>
    <w:rsid w:val="000F7274"/>
    <w:rsid w:val="000F798D"/>
    <w:rsid w:val="00100DDF"/>
    <w:rsid w:val="001011A4"/>
    <w:rsid w:val="00101253"/>
    <w:rsid w:val="00101766"/>
    <w:rsid w:val="0010246F"/>
    <w:rsid w:val="00102500"/>
    <w:rsid w:val="001029ED"/>
    <w:rsid w:val="00103069"/>
    <w:rsid w:val="00103940"/>
    <w:rsid w:val="00103E3F"/>
    <w:rsid w:val="00104C0E"/>
    <w:rsid w:val="00104DCB"/>
    <w:rsid w:val="00105077"/>
    <w:rsid w:val="00105D6A"/>
    <w:rsid w:val="00105FC1"/>
    <w:rsid w:val="001061BC"/>
    <w:rsid w:val="00106630"/>
    <w:rsid w:val="0010692C"/>
    <w:rsid w:val="001069C2"/>
    <w:rsid w:val="00106B50"/>
    <w:rsid w:val="00107B69"/>
    <w:rsid w:val="00107DD9"/>
    <w:rsid w:val="0011036D"/>
    <w:rsid w:val="00111A8E"/>
    <w:rsid w:val="00112EDC"/>
    <w:rsid w:val="00113054"/>
    <w:rsid w:val="00113763"/>
    <w:rsid w:val="00114192"/>
    <w:rsid w:val="00114564"/>
    <w:rsid w:val="0011497C"/>
    <w:rsid w:val="00114DDF"/>
    <w:rsid w:val="001151BD"/>
    <w:rsid w:val="001152CF"/>
    <w:rsid w:val="00115DEB"/>
    <w:rsid w:val="001168B5"/>
    <w:rsid w:val="00116B5C"/>
    <w:rsid w:val="00116DE9"/>
    <w:rsid w:val="001172DF"/>
    <w:rsid w:val="00117D62"/>
    <w:rsid w:val="00117DDB"/>
    <w:rsid w:val="0012041B"/>
    <w:rsid w:val="001208AB"/>
    <w:rsid w:val="00121B52"/>
    <w:rsid w:val="00121E76"/>
    <w:rsid w:val="001225DA"/>
    <w:rsid w:val="00123967"/>
    <w:rsid w:val="00123C2A"/>
    <w:rsid w:val="00123EA4"/>
    <w:rsid w:val="00124218"/>
    <w:rsid w:val="0012444A"/>
    <w:rsid w:val="0012482C"/>
    <w:rsid w:val="00124CFD"/>
    <w:rsid w:val="00124E7A"/>
    <w:rsid w:val="00125187"/>
    <w:rsid w:val="001251E2"/>
    <w:rsid w:val="0012612D"/>
    <w:rsid w:val="001271A8"/>
    <w:rsid w:val="00127445"/>
    <w:rsid w:val="00127A17"/>
    <w:rsid w:val="00130A8E"/>
    <w:rsid w:val="00130BE2"/>
    <w:rsid w:val="00131096"/>
    <w:rsid w:val="0013133E"/>
    <w:rsid w:val="00131F2C"/>
    <w:rsid w:val="00132763"/>
    <w:rsid w:val="001327C0"/>
    <w:rsid w:val="0013299B"/>
    <w:rsid w:val="00132C1C"/>
    <w:rsid w:val="00132D56"/>
    <w:rsid w:val="001332CE"/>
    <w:rsid w:val="00133331"/>
    <w:rsid w:val="00134711"/>
    <w:rsid w:val="001347E0"/>
    <w:rsid w:val="00135C8A"/>
    <w:rsid w:val="00136E49"/>
    <w:rsid w:val="0013775E"/>
    <w:rsid w:val="00137965"/>
    <w:rsid w:val="00137F86"/>
    <w:rsid w:val="00141196"/>
    <w:rsid w:val="0014161B"/>
    <w:rsid w:val="001419EB"/>
    <w:rsid w:val="00141BCC"/>
    <w:rsid w:val="00142B25"/>
    <w:rsid w:val="00142CDE"/>
    <w:rsid w:val="00142DBE"/>
    <w:rsid w:val="00142F49"/>
    <w:rsid w:val="00143640"/>
    <w:rsid w:val="00143EF8"/>
    <w:rsid w:val="0014485E"/>
    <w:rsid w:val="00144B19"/>
    <w:rsid w:val="0014524D"/>
    <w:rsid w:val="00145DA4"/>
    <w:rsid w:val="00145DF9"/>
    <w:rsid w:val="0014626D"/>
    <w:rsid w:val="00146A2A"/>
    <w:rsid w:val="00146CBC"/>
    <w:rsid w:val="00147059"/>
    <w:rsid w:val="00147454"/>
    <w:rsid w:val="00147A23"/>
    <w:rsid w:val="00147C3B"/>
    <w:rsid w:val="0015007F"/>
    <w:rsid w:val="00150368"/>
    <w:rsid w:val="0015041A"/>
    <w:rsid w:val="00150F56"/>
    <w:rsid w:val="00151681"/>
    <w:rsid w:val="00151F76"/>
    <w:rsid w:val="0015220F"/>
    <w:rsid w:val="00152267"/>
    <w:rsid w:val="00152C6A"/>
    <w:rsid w:val="00153586"/>
    <w:rsid w:val="0015358D"/>
    <w:rsid w:val="00153B66"/>
    <w:rsid w:val="00153F48"/>
    <w:rsid w:val="00154ACA"/>
    <w:rsid w:val="00154B5B"/>
    <w:rsid w:val="00154EEF"/>
    <w:rsid w:val="00155F02"/>
    <w:rsid w:val="00155F33"/>
    <w:rsid w:val="001560B1"/>
    <w:rsid w:val="001563DF"/>
    <w:rsid w:val="00157D62"/>
    <w:rsid w:val="00157DD6"/>
    <w:rsid w:val="0016012E"/>
    <w:rsid w:val="00160238"/>
    <w:rsid w:val="00160422"/>
    <w:rsid w:val="00161C8B"/>
    <w:rsid w:val="00161ECE"/>
    <w:rsid w:val="00163A3F"/>
    <w:rsid w:val="0016447B"/>
    <w:rsid w:val="0016467D"/>
    <w:rsid w:val="00164697"/>
    <w:rsid w:val="00164958"/>
    <w:rsid w:val="00164A57"/>
    <w:rsid w:val="001653C3"/>
    <w:rsid w:val="001656B4"/>
    <w:rsid w:val="00165935"/>
    <w:rsid w:val="00165EF0"/>
    <w:rsid w:val="00166549"/>
    <w:rsid w:val="00166AFB"/>
    <w:rsid w:val="00166CE5"/>
    <w:rsid w:val="00166E32"/>
    <w:rsid w:val="00166E98"/>
    <w:rsid w:val="00170184"/>
    <w:rsid w:val="00170318"/>
    <w:rsid w:val="00170714"/>
    <w:rsid w:val="001711FB"/>
    <w:rsid w:val="00171E1B"/>
    <w:rsid w:val="00172032"/>
    <w:rsid w:val="00172536"/>
    <w:rsid w:val="00172740"/>
    <w:rsid w:val="00173663"/>
    <w:rsid w:val="001739C0"/>
    <w:rsid w:val="00174A2E"/>
    <w:rsid w:val="00174CB2"/>
    <w:rsid w:val="00175E8A"/>
    <w:rsid w:val="00176105"/>
    <w:rsid w:val="001766C0"/>
    <w:rsid w:val="0017734F"/>
    <w:rsid w:val="00177409"/>
    <w:rsid w:val="00180189"/>
    <w:rsid w:val="0018106E"/>
    <w:rsid w:val="00181876"/>
    <w:rsid w:val="00181EF5"/>
    <w:rsid w:val="00182BDE"/>
    <w:rsid w:val="00183579"/>
    <w:rsid w:val="00183B06"/>
    <w:rsid w:val="0018441D"/>
    <w:rsid w:val="00184580"/>
    <w:rsid w:val="001847CB"/>
    <w:rsid w:val="001852E9"/>
    <w:rsid w:val="00185926"/>
    <w:rsid w:val="001862AD"/>
    <w:rsid w:val="00186C3D"/>
    <w:rsid w:val="00190121"/>
    <w:rsid w:val="00190AAC"/>
    <w:rsid w:val="001910F2"/>
    <w:rsid w:val="0019148B"/>
    <w:rsid w:val="001919F6"/>
    <w:rsid w:val="00191AD7"/>
    <w:rsid w:val="00191CA0"/>
    <w:rsid w:val="00192D47"/>
    <w:rsid w:val="00193141"/>
    <w:rsid w:val="00193467"/>
    <w:rsid w:val="0019515A"/>
    <w:rsid w:val="0019524B"/>
    <w:rsid w:val="00195541"/>
    <w:rsid w:val="00195969"/>
    <w:rsid w:val="001967E6"/>
    <w:rsid w:val="001969C9"/>
    <w:rsid w:val="001976F9"/>
    <w:rsid w:val="001979D6"/>
    <w:rsid w:val="001A0746"/>
    <w:rsid w:val="001A1293"/>
    <w:rsid w:val="001A129B"/>
    <w:rsid w:val="001A13BD"/>
    <w:rsid w:val="001A1649"/>
    <w:rsid w:val="001A19D6"/>
    <w:rsid w:val="001A1D66"/>
    <w:rsid w:val="001A1EB5"/>
    <w:rsid w:val="001A2113"/>
    <w:rsid w:val="001A2AAA"/>
    <w:rsid w:val="001A324A"/>
    <w:rsid w:val="001A32F4"/>
    <w:rsid w:val="001A3BA1"/>
    <w:rsid w:val="001A3C07"/>
    <w:rsid w:val="001A408C"/>
    <w:rsid w:val="001A40E7"/>
    <w:rsid w:val="001A456F"/>
    <w:rsid w:val="001A4D4B"/>
    <w:rsid w:val="001A4FA8"/>
    <w:rsid w:val="001A5571"/>
    <w:rsid w:val="001A57B9"/>
    <w:rsid w:val="001A5A2B"/>
    <w:rsid w:val="001A5C80"/>
    <w:rsid w:val="001A658F"/>
    <w:rsid w:val="001A76D9"/>
    <w:rsid w:val="001A78D6"/>
    <w:rsid w:val="001A79A9"/>
    <w:rsid w:val="001B001C"/>
    <w:rsid w:val="001B11D2"/>
    <w:rsid w:val="001B1523"/>
    <w:rsid w:val="001B160C"/>
    <w:rsid w:val="001B28AE"/>
    <w:rsid w:val="001B3B43"/>
    <w:rsid w:val="001B42E2"/>
    <w:rsid w:val="001B4374"/>
    <w:rsid w:val="001B552D"/>
    <w:rsid w:val="001B5627"/>
    <w:rsid w:val="001B5842"/>
    <w:rsid w:val="001B5933"/>
    <w:rsid w:val="001B6458"/>
    <w:rsid w:val="001B6ED4"/>
    <w:rsid w:val="001C00B4"/>
    <w:rsid w:val="001C01AD"/>
    <w:rsid w:val="001C065B"/>
    <w:rsid w:val="001C1460"/>
    <w:rsid w:val="001C1469"/>
    <w:rsid w:val="001C1510"/>
    <w:rsid w:val="001C2535"/>
    <w:rsid w:val="001C2911"/>
    <w:rsid w:val="001C2DEE"/>
    <w:rsid w:val="001C2E9F"/>
    <w:rsid w:val="001C3B39"/>
    <w:rsid w:val="001C3E9E"/>
    <w:rsid w:val="001C3EF4"/>
    <w:rsid w:val="001C410A"/>
    <w:rsid w:val="001C4E6A"/>
    <w:rsid w:val="001C5A48"/>
    <w:rsid w:val="001C644F"/>
    <w:rsid w:val="001C6BF5"/>
    <w:rsid w:val="001C6E26"/>
    <w:rsid w:val="001C7D0B"/>
    <w:rsid w:val="001C7DFE"/>
    <w:rsid w:val="001D02B1"/>
    <w:rsid w:val="001D134C"/>
    <w:rsid w:val="001D16D1"/>
    <w:rsid w:val="001D1A83"/>
    <w:rsid w:val="001D1B7A"/>
    <w:rsid w:val="001D1D00"/>
    <w:rsid w:val="001D28D6"/>
    <w:rsid w:val="001D3E28"/>
    <w:rsid w:val="001D41F3"/>
    <w:rsid w:val="001D4267"/>
    <w:rsid w:val="001D42F3"/>
    <w:rsid w:val="001D446D"/>
    <w:rsid w:val="001D4694"/>
    <w:rsid w:val="001D5094"/>
    <w:rsid w:val="001D5166"/>
    <w:rsid w:val="001D5B87"/>
    <w:rsid w:val="001D6666"/>
    <w:rsid w:val="001D6F7E"/>
    <w:rsid w:val="001D7365"/>
    <w:rsid w:val="001D7612"/>
    <w:rsid w:val="001E04D1"/>
    <w:rsid w:val="001E0D8D"/>
    <w:rsid w:val="001E153C"/>
    <w:rsid w:val="001E2538"/>
    <w:rsid w:val="001E2BB0"/>
    <w:rsid w:val="001E2FEA"/>
    <w:rsid w:val="001E3060"/>
    <w:rsid w:val="001E31B4"/>
    <w:rsid w:val="001E3528"/>
    <w:rsid w:val="001E3CE6"/>
    <w:rsid w:val="001E4693"/>
    <w:rsid w:val="001E4B9E"/>
    <w:rsid w:val="001E4CCD"/>
    <w:rsid w:val="001E4F5A"/>
    <w:rsid w:val="001E5593"/>
    <w:rsid w:val="001E5EDB"/>
    <w:rsid w:val="001E6212"/>
    <w:rsid w:val="001E6854"/>
    <w:rsid w:val="001E6F8D"/>
    <w:rsid w:val="001E76E7"/>
    <w:rsid w:val="001F0043"/>
    <w:rsid w:val="001F0456"/>
    <w:rsid w:val="001F17BA"/>
    <w:rsid w:val="001F184C"/>
    <w:rsid w:val="001F2227"/>
    <w:rsid w:val="001F29F5"/>
    <w:rsid w:val="001F30C9"/>
    <w:rsid w:val="001F327B"/>
    <w:rsid w:val="001F3846"/>
    <w:rsid w:val="001F395A"/>
    <w:rsid w:val="001F3A2F"/>
    <w:rsid w:val="001F47F0"/>
    <w:rsid w:val="001F58B9"/>
    <w:rsid w:val="001F5C5B"/>
    <w:rsid w:val="001F6131"/>
    <w:rsid w:val="001F61AD"/>
    <w:rsid w:val="001F6694"/>
    <w:rsid w:val="001F69A0"/>
    <w:rsid w:val="001F6CF9"/>
    <w:rsid w:val="001F73E3"/>
    <w:rsid w:val="001F77BF"/>
    <w:rsid w:val="001F79F0"/>
    <w:rsid w:val="001F7A11"/>
    <w:rsid w:val="001F7BBF"/>
    <w:rsid w:val="001F7C77"/>
    <w:rsid w:val="00200580"/>
    <w:rsid w:val="00200582"/>
    <w:rsid w:val="00200EAD"/>
    <w:rsid w:val="002010E6"/>
    <w:rsid w:val="00201102"/>
    <w:rsid w:val="002011CA"/>
    <w:rsid w:val="00201D8F"/>
    <w:rsid w:val="00202D31"/>
    <w:rsid w:val="00203419"/>
    <w:rsid w:val="0020389F"/>
    <w:rsid w:val="00204235"/>
    <w:rsid w:val="002045FF"/>
    <w:rsid w:val="0020671E"/>
    <w:rsid w:val="00207750"/>
    <w:rsid w:val="00207D24"/>
    <w:rsid w:val="00207EA5"/>
    <w:rsid w:val="00207F0A"/>
    <w:rsid w:val="0021007A"/>
    <w:rsid w:val="00210B50"/>
    <w:rsid w:val="00211A78"/>
    <w:rsid w:val="00211F60"/>
    <w:rsid w:val="00211FCA"/>
    <w:rsid w:val="002121EB"/>
    <w:rsid w:val="00212642"/>
    <w:rsid w:val="00212D98"/>
    <w:rsid w:val="0021325F"/>
    <w:rsid w:val="00213418"/>
    <w:rsid w:val="00213854"/>
    <w:rsid w:val="00213910"/>
    <w:rsid w:val="00213BB0"/>
    <w:rsid w:val="00214421"/>
    <w:rsid w:val="00215628"/>
    <w:rsid w:val="00215650"/>
    <w:rsid w:val="00215E80"/>
    <w:rsid w:val="002171D9"/>
    <w:rsid w:val="00217557"/>
    <w:rsid w:val="0022068E"/>
    <w:rsid w:val="0022112E"/>
    <w:rsid w:val="00221415"/>
    <w:rsid w:val="00221428"/>
    <w:rsid w:val="0022161D"/>
    <w:rsid w:val="00221991"/>
    <w:rsid w:val="00221A05"/>
    <w:rsid w:val="00221F20"/>
    <w:rsid w:val="002227CC"/>
    <w:rsid w:val="00222E99"/>
    <w:rsid w:val="00223649"/>
    <w:rsid w:val="00223720"/>
    <w:rsid w:val="00223A87"/>
    <w:rsid w:val="0022437E"/>
    <w:rsid w:val="00224451"/>
    <w:rsid w:val="0022533B"/>
    <w:rsid w:val="00225C6F"/>
    <w:rsid w:val="00225EFE"/>
    <w:rsid w:val="00225FFB"/>
    <w:rsid w:val="002263C6"/>
    <w:rsid w:val="00226CDE"/>
    <w:rsid w:val="00226D78"/>
    <w:rsid w:val="0022711D"/>
    <w:rsid w:val="0023023F"/>
    <w:rsid w:val="0023058A"/>
    <w:rsid w:val="00230F97"/>
    <w:rsid w:val="00231054"/>
    <w:rsid w:val="00231208"/>
    <w:rsid w:val="002318CB"/>
    <w:rsid w:val="00231C2B"/>
    <w:rsid w:val="00232281"/>
    <w:rsid w:val="00232D88"/>
    <w:rsid w:val="00233694"/>
    <w:rsid w:val="0023374F"/>
    <w:rsid w:val="002338DB"/>
    <w:rsid w:val="00233A58"/>
    <w:rsid w:val="00234567"/>
    <w:rsid w:val="002355E8"/>
    <w:rsid w:val="00235C27"/>
    <w:rsid w:val="0023661C"/>
    <w:rsid w:val="002368D1"/>
    <w:rsid w:val="0023701B"/>
    <w:rsid w:val="0023785D"/>
    <w:rsid w:val="00237A14"/>
    <w:rsid w:val="00237E73"/>
    <w:rsid w:val="0024065B"/>
    <w:rsid w:val="00240F81"/>
    <w:rsid w:val="002415AC"/>
    <w:rsid w:val="002421B4"/>
    <w:rsid w:val="00242303"/>
    <w:rsid w:val="0024286B"/>
    <w:rsid w:val="0024321B"/>
    <w:rsid w:val="00243470"/>
    <w:rsid w:val="00244282"/>
    <w:rsid w:val="002446FF"/>
    <w:rsid w:val="002447FD"/>
    <w:rsid w:val="00245EAF"/>
    <w:rsid w:val="002461C1"/>
    <w:rsid w:val="00246357"/>
    <w:rsid w:val="002465A2"/>
    <w:rsid w:val="00247368"/>
    <w:rsid w:val="00247772"/>
    <w:rsid w:val="00247899"/>
    <w:rsid w:val="00247B26"/>
    <w:rsid w:val="00250095"/>
    <w:rsid w:val="002506A3"/>
    <w:rsid w:val="00251F75"/>
    <w:rsid w:val="0025329B"/>
    <w:rsid w:val="0025390C"/>
    <w:rsid w:val="00253BD0"/>
    <w:rsid w:val="00253D17"/>
    <w:rsid w:val="00253D40"/>
    <w:rsid w:val="002540BD"/>
    <w:rsid w:val="00254354"/>
    <w:rsid w:val="00254E53"/>
    <w:rsid w:val="00255CD3"/>
    <w:rsid w:val="00256982"/>
    <w:rsid w:val="00256A15"/>
    <w:rsid w:val="00256B7F"/>
    <w:rsid w:val="00256FF8"/>
    <w:rsid w:val="00257D84"/>
    <w:rsid w:val="0026053A"/>
    <w:rsid w:val="00260C0E"/>
    <w:rsid w:val="00261228"/>
    <w:rsid w:val="00261F6B"/>
    <w:rsid w:val="00262668"/>
    <w:rsid w:val="00262DF6"/>
    <w:rsid w:val="00263024"/>
    <w:rsid w:val="002635C7"/>
    <w:rsid w:val="0026363B"/>
    <w:rsid w:val="00263CB5"/>
    <w:rsid w:val="00263E7C"/>
    <w:rsid w:val="00263F5C"/>
    <w:rsid w:val="00264E70"/>
    <w:rsid w:val="00264ECE"/>
    <w:rsid w:val="002666E3"/>
    <w:rsid w:val="002669DA"/>
    <w:rsid w:val="0026782A"/>
    <w:rsid w:val="002679D3"/>
    <w:rsid w:val="00267E9B"/>
    <w:rsid w:val="00270DE3"/>
    <w:rsid w:val="002715A2"/>
    <w:rsid w:val="002717D1"/>
    <w:rsid w:val="00271BEA"/>
    <w:rsid w:val="00271FF4"/>
    <w:rsid w:val="002725E7"/>
    <w:rsid w:val="00272B02"/>
    <w:rsid w:val="00272E57"/>
    <w:rsid w:val="00273270"/>
    <w:rsid w:val="00273784"/>
    <w:rsid w:val="00273EC4"/>
    <w:rsid w:val="002743D2"/>
    <w:rsid w:val="002746A4"/>
    <w:rsid w:val="0027475E"/>
    <w:rsid w:val="002753D7"/>
    <w:rsid w:val="00275708"/>
    <w:rsid w:val="00275F81"/>
    <w:rsid w:val="00276CCC"/>
    <w:rsid w:val="002774B2"/>
    <w:rsid w:val="002778CD"/>
    <w:rsid w:val="00277975"/>
    <w:rsid w:val="002779DE"/>
    <w:rsid w:val="00277AA2"/>
    <w:rsid w:val="00277F9A"/>
    <w:rsid w:val="00280C06"/>
    <w:rsid w:val="00280E81"/>
    <w:rsid w:val="00281D78"/>
    <w:rsid w:val="0028246E"/>
    <w:rsid w:val="0028335D"/>
    <w:rsid w:val="002833C4"/>
    <w:rsid w:val="002834FA"/>
    <w:rsid w:val="002836D8"/>
    <w:rsid w:val="0028372F"/>
    <w:rsid w:val="00283A34"/>
    <w:rsid w:val="00283BA9"/>
    <w:rsid w:val="00283DE7"/>
    <w:rsid w:val="00284838"/>
    <w:rsid w:val="0028508E"/>
    <w:rsid w:val="002856C7"/>
    <w:rsid w:val="0028584C"/>
    <w:rsid w:val="002859C6"/>
    <w:rsid w:val="00286838"/>
    <w:rsid w:val="002877C0"/>
    <w:rsid w:val="002904CD"/>
    <w:rsid w:val="002906B6"/>
    <w:rsid w:val="002913C7"/>
    <w:rsid w:val="00291522"/>
    <w:rsid w:val="00291D5F"/>
    <w:rsid w:val="0029224B"/>
    <w:rsid w:val="002925A7"/>
    <w:rsid w:val="0029266A"/>
    <w:rsid w:val="00292F1E"/>
    <w:rsid w:val="00292F47"/>
    <w:rsid w:val="00293FB3"/>
    <w:rsid w:val="002941D0"/>
    <w:rsid w:val="0029425A"/>
    <w:rsid w:val="00294292"/>
    <w:rsid w:val="00294692"/>
    <w:rsid w:val="002955DA"/>
    <w:rsid w:val="00295FB6"/>
    <w:rsid w:val="002961AB"/>
    <w:rsid w:val="002961D3"/>
    <w:rsid w:val="0029627F"/>
    <w:rsid w:val="0029677E"/>
    <w:rsid w:val="00296BF4"/>
    <w:rsid w:val="0029703A"/>
    <w:rsid w:val="0029751E"/>
    <w:rsid w:val="00297631"/>
    <w:rsid w:val="002976E2"/>
    <w:rsid w:val="00297AEF"/>
    <w:rsid w:val="002A077D"/>
    <w:rsid w:val="002A12B9"/>
    <w:rsid w:val="002A18C5"/>
    <w:rsid w:val="002A256F"/>
    <w:rsid w:val="002A2A1C"/>
    <w:rsid w:val="002A2D91"/>
    <w:rsid w:val="002A366B"/>
    <w:rsid w:val="002A4E38"/>
    <w:rsid w:val="002A59B3"/>
    <w:rsid w:val="002A6246"/>
    <w:rsid w:val="002A6EC2"/>
    <w:rsid w:val="002B0214"/>
    <w:rsid w:val="002B05BE"/>
    <w:rsid w:val="002B0875"/>
    <w:rsid w:val="002B1DA0"/>
    <w:rsid w:val="002B1E1F"/>
    <w:rsid w:val="002B1ED6"/>
    <w:rsid w:val="002B2379"/>
    <w:rsid w:val="002B293D"/>
    <w:rsid w:val="002B363C"/>
    <w:rsid w:val="002B3FBF"/>
    <w:rsid w:val="002B47C1"/>
    <w:rsid w:val="002B4ACE"/>
    <w:rsid w:val="002B4ED9"/>
    <w:rsid w:val="002B4FDC"/>
    <w:rsid w:val="002B51BB"/>
    <w:rsid w:val="002B54EE"/>
    <w:rsid w:val="002B56A4"/>
    <w:rsid w:val="002B5A53"/>
    <w:rsid w:val="002B68D6"/>
    <w:rsid w:val="002B6BE6"/>
    <w:rsid w:val="002B6CB1"/>
    <w:rsid w:val="002B7594"/>
    <w:rsid w:val="002B7E7A"/>
    <w:rsid w:val="002C039A"/>
    <w:rsid w:val="002C2153"/>
    <w:rsid w:val="002C241D"/>
    <w:rsid w:val="002C2A1C"/>
    <w:rsid w:val="002C35A3"/>
    <w:rsid w:val="002C3D84"/>
    <w:rsid w:val="002C4CDA"/>
    <w:rsid w:val="002C5029"/>
    <w:rsid w:val="002C5E86"/>
    <w:rsid w:val="002C5F01"/>
    <w:rsid w:val="002C6B10"/>
    <w:rsid w:val="002D029E"/>
    <w:rsid w:val="002D057F"/>
    <w:rsid w:val="002D07DD"/>
    <w:rsid w:val="002D0959"/>
    <w:rsid w:val="002D0A00"/>
    <w:rsid w:val="002D1069"/>
    <w:rsid w:val="002D134C"/>
    <w:rsid w:val="002D2588"/>
    <w:rsid w:val="002D274C"/>
    <w:rsid w:val="002D30D4"/>
    <w:rsid w:val="002D3864"/>
    <w:rsid w:val="002D5545"/>
    <w:rsid w:val="002D5A4E"/>
    <w:rsid w:val="002D5AD3"/>
    <w:rsid w:val="002D6035"/>
    <w:rsid w:val="002D6358"/>
    <w:rsid w:val="002D6485"/>
    <w:rsid w:val="002D6A58"/>
    <w:rsid w:val="002D7D78"/>
    <w:rsid w:val="002E0827"/>
    <w:rsid w:val="002E08F9"/>
    <w:rsid w:val="002E0915"/>
    <w:rsid w:val="002E0968"/>
    <w:rsid w:val="002E0A9A"/>
    <w:rsid w:val="002E0C0C"/>
    <w:rsid w:val="002E22D3"/>
    <w:rsid w:val="002E2502"/>
    <w:rsid w:val="002E292E"/>
    <w:rsid w:val="002E2FEA"/>
    <w:rsid w:val="002E3550"/>
    <w:rsid w:val="002E3782"/>
    <w:rsid w:val="002E3C96"/>
    <w:rsid w:val="002E41B0"/>
    <w:rsid w:val="002E46BA"/>
    <w:rsid w:val="002E478F"/>
    <w:rsid w:val="002E4FB9"/>
    <w:rsid w:val="002E533D"/>
    <w:rsid w:val="002E58F9"/>
    <w:rsid w:val="002E6225"/>
    <w:rsid w:val="002E6260"/>
    <w:rsid w:val="002E655B"/>
    <w:rsid w:val="002E6E9E"/>
    <w:rsid w:val="002E7A69"/>
    <w:rsid w:val="002F018A"/>
    <w:rsid w:val="002F09DA"/>
    <w:rsid w:val="002F0AAF"/>
    <w:rsid w:val="002F0BC1"/>
    <w:rsid w:val="002F0D77"/>
    <w:rsid w:val="002F0DD4"/>
    <w:rsid w:val="002F1292"/>
    <w:rsid w:val="002F15E2"/>
    <w:rsid w:val="002F28DC"/>
    <w:rsid w:val="002F2967"/>
    <w:rsid w:val="002F297E"/>
    <w:rsid w:val="002F3E2C"/>
    <w:rsid w:val="002F3ED5"/>
    <w:rsid w:val="002F41A3"/>
    <w:rsid w:val="002F45AC"/>
    <w:rsid w:val="002F497B"/>
    <w:rsid w:val="002F4E67"/>
    <w:rsid w:val="002F5069"/>
    <w:rsid w:val="002F54FD"/>
    <w:rsid w:val="002F582A"/>
    <w:rsid w:val="002F5A32"/>
    <w:rsid w:val="002F5CC6"/>
    <w:rsid w:val="002F5D04"/>
    <w:rsid w:val="002F6885"/>
    <w:rsid w:val="002F6BC3"/>
    <w:rsid w:val="002F7A29"/>
    <w:rsid w:val="002F7E33"/>
    <w:rsid w:val="00300269"/>
    <w:rsid w:val="003003AF"/>
    <w:rsid w:val="00300E23"/>
    <w:rsid w:val="00300E87"/>
    <w:rsid w:val="00301AD0"/>
    <w:rsid w:val="003024B4"/>
    <w:rsid w:val="003026ED"/>
    <w:rsid w:val="003027CC"/>
    <w:rsid w:val="00302ABA"/>
    <w:rsid w:val="00303298"/>
    <w:rsid w:val="00303405"/>
    <w:rsid w:val="00303768"/>
    <w:rsid w:val="0030385C"/>
    <w:rsid w:val="0030509D"/>
    <w:rsid w:val="00305A25"/>
    <w:rsid w:val="00305CF7"/>
    <w:rsid w:val="00306920"/>
    <w:rsid w:val="00306922"/>
    <w:rsid w:val="00306B0A"/>
    <w:rsid w:val="00306BA5"/>
    <w:rsid w:val="00306E35"/>
    <w:rsid w:val="00307FA4"/>
    <w:rsid w:val="00310268"/>
    <w:rsid w:val="0031074B"/>
    <w:rsid w:val="00310848"/>
    <w:rsid w:val="00310945"/>
    <w:rsid w:val="003120FA"/>
    <w:rsid w:val="003125CE"/>
    <w:rsid w:val="00312B69"/>
    <w:rsid w:val="00312CEF"/>
    <w:rsid w:val="00313487"/>
    <w:rsid w:val="00313612"/>
    <w:rsid w:val="0031392D"/>
    <w:rsid w:val="00313A08"/>
    <w:rsid w:val="00314148"/>
    <w:rsid w:val="003150BF"/>
    <w:rsid w:val="00315346"/>
    <w:rsid w:val="003153E2"/>
    <w:rsid w:val="0031590B"/>
    <w:rsid w:val="00315C72"/>
    <w:rsid w:val="003161E7"/>
    <w:rsid w:val="003162A7"/>
    <w:rsid w:val="003164D8"/>
    <w:rsid w:val="00316C45"/>
    <w:rsid w:val="00317598"/>
    <w:rsid w:val="00317A44"/>
    <w:rsid w:val="00317C02"/>
    <w:rsid w:val="0032026D"/>
    <w:rsid w:val="003226AB"/>
    <w:rsid w:val="0032286F"/>
    <w:rsid w:val="0032333C"/>
    <w:rsid w:val="003235E4"/>
    <w:rsid w:val="00323BAF"/>
    <w:rsid w:val="0032402A"/>
    <w:rsid w:val="0032453C"/>
    <w:rsid w:val="0032516A"/>
    <w:rsid w:val="00326155"/>
    <w:rsid w:val="003261DD"/>
    <w:rsid w:val="00326681"/>
    <w:rsid w:val="003269AF"/>
    <w:rsid w:val="00326E3D"/>
    <w:rsid w:val="00326E6D"/>
    <w:rsid w:val="00330DBC"/>
    <w:rsid w:val="00332940"/>
    <w:rsid w:val="00332A01"/>
    <w:rsid w:val="003332EB"/>
    <w:rsid w:val="00333A0F"/>
    <w:rsid w:val="00333A71"/>
    <w:rsid w:val="0033428F"/>
    <w:rsid w:val="0033437A"/>
    <w:rsid w:val="0033478E"/>
    <w:rsid w:val="0033493E"/>
    <w:rsid w:val="00334F23"/>
    <w:rsid w:val="00334F84"/>
    <w:rsid w:val="00335194"/>
    <w:rsid w:val="003355CE"/>
    <w:rsid w:val="0033593D"/>
    <w:rsid w:val="00335CD3"/>
    <w:rsid w:val="003364D6"/>
    <w:rsid w:val="00336F8A"/>
    <w:rsid w:val="00337454"/>
    <w:rsid w:val="00337F6C"/>
    <w:rsid w:val="00340448"/>
    <w:rsid w:val="003407A6"/>
    <w:rsid w:val="00340830"/>
    <w:rsid w:val="003409B5"/>
    <w:rsid w:val="00340F3A"/>
    <w:rsid w:val="00341747"/>
    <w:rsid w:val="00341CD0"/>
    <w:rsid w:val="00342313"/>
    <w:rsid w:val="00342497"/>
    <w:rsid w:val="00342ADD"/>
    <w:rsid w:val="00342DB7"/>
    <w:rsid w:val="00343419"/>
    <w:rsid w:val="003437E2"/>
    <w:rsid w:val="00343A80"/>
    <w:rsid w:val="003448B3"/>
    <w:rsid w:val="00344DD1"/>
    <w:rsid w:val="00346B3C"/>
    <w:rsid w:val="00346B5D"/>
    <w:rsid w:val="00346CE9"/>
    <w:rsid w:val="00347022"/>
    <w:rsid w:val="00347149"/>
    <w:rsid w:val="003476B7"/>
    <w:rsid w:val="0034775A"/>
    <w:rsid w:val="00347886"/>
    <w:rsid w:val="00347905"/>
    <w:rsid w:val="00347DFF"/>
    <w:rsid w:val="0035057F"/>
    <w:rsid w:val="00350A13"/>
    <w:rsid w:val="00350A19"/>
    <w:rsid w:val="00351331"/>
    <w:rsid w:val="00351F4A"/>
    <w:rsid w:val="003523B4"/>
    <w:rsid w:val="003527AE"/>
    <w:rsid w:val="00352CA7"/>
    <w:rsid w:val="00352F16"/>
    <w:rsid w:val="00353061"/>
    <w:rsid w:val="00353C69"/>
    <w:rsid w:val="00354520"/>
    <w:rsid w:val="003548C1"/>
    <w:rsid w:val="00354BD3"/>
    <w:rsid w:val="00354EB5"/>
    <w:rsid w:val="003552B3"/>
    <w:rsid w:val="00355319"/>
    <w:rsid w:val="00355640"/>
    <w:rsid w:val="00356014"/>
    <w:rsid w:val="0035651C"/>
    <w:rsid w:val="00356F7B"/>
    <w:rsid w:val="003577DC"/>
    <w:rsid w:val="00357ABD"/>
    <w:rsid w:val="003603C1"/>
    <w:rsid w:val="003609D9"/>
    <w:rsid w:val="00360C35"/>
    <w:rsid w:val="00360EA2"/>
    <w:rsid w:val="003611C6"/>
    <w:rsid w:val="0036121C"/>
    <w:rsid w:val="003624A7"/>
    <w:rsid w:val="00362B2D"/>
    <w:rsid w:val="00363196"/>
    <w:rsid w:val="003631BB"/>
    <w:rsid w:val="0036383F"/>
    <w:rsid w:val="00363F4D"/>
    <w:rsid w:val="00364D72"/>
    <w:rsid w:val="00365B81"/>
    <w:rsid w:val="003660DF"/>
    <w:rsid w:val="00366392"/>
    <w:rsid w:val="00366790"/>
    <w:rsid w:val="00366D0D"/>
    <w:rsid w:val="00367343"/>
    <w:rsid w:val="00367D25"/>
    <w:rsid w:val="00367D45"/>
    <w:rsid w:val="00370422"/>
    <w:rsid w:val="00370C8D"/>
    <w:rsid w:val="0037175B"/>
    <w:rsid w:val="00371A1E"/>
    <w:rsid w:val="00371DE2"/>
    <w:rsid w:val="003720E4"/>
    <w:rsid w:val="0037260D"/>
    <w:rsid w:val="00372868"/>
    <w:rsid w:val="00372C19"/>
    <w:rsid w:val="00373301"/>
    <w:rsid w:val="00373A48"/>
    <w:rsid w:val="00373D6E"/>
    <w:rsid w:val="00375096"/>
    <w:rsid w:val="003750D7"/>
    <w:rsid w:val="00376411"/>
    <w:rsid w:val="003766C5"/>
    <w:rsid w:val="0037770B"/>
    <w:rsid w:val="00377F72"/>
    <w:rsid w:val="00380AF0"/>
    <w:rsid w:val="00381864"/>
    <w:rsid w:val="00381A83"/>
    <w:rsid w:val="003821DB"/>
    <w:rsid w:val="00382662"/>
    <w:rsid w:val="003845DE"/>
    <w:rsid w:val="00384DA5"/>
    <w:rsid w:val="003855E2"/>
    <w:rsid w:val="003859E3"/>
    <w:rsid w:val="00386801"/>
    <w:rsid w:val="003869D5"/>
    <w:rsid w:val="003869EA"/>
    <w:rsid w:val="00386D9D"/>
    <w:rsid w:val="00387D34"/>
    <w:rsid w:val="00387FAF"/>
    <w:rsid w:val="0039026D"/>
    <w:rsid w:val="0039039E"/>
    <w:rsid w:val="00390670"/>
    <w:rsid w:val="00390739"/>
    <w:rsid w:val="003907A0"/>
    <w:rsid w:val="00391298"/>
    <w:rsid w:val="003916E4"/>
    <w:rsid w:val="00391AF9"/>
    <w:rsid w:val="00391BC0"/>
    <w:rsid w:val="00391C4A"/>
    <w:rsid w:val="00391D0B"/>
    <w:rsid w:val="0039294A"/>
    <w:rsid w:val="00392C7A"/>
    <w:rsid w:val="00392EB7"/>
    <w:rsid w:val="003930EF"/>
    <w:rsid w:val="00393769"/>
    <w:rsid w:val="00393C91"/>
    <w:rsid w:val="0039537B"/>
    <w:rsid w:val="0039602F"/>
    <w:rsid w:val="00397CBD"/>
    <w:rsid w:val="00397DA8"/>
    <w:rsid w:val="00397F53"/>
    <w:rsid w:val="00397FEB"/>
    <w:rsid w:val="003A0125"/>
    <w:rsid w:val="003A02CD"/>
    <w:rsid w:val="003A0D67"/>
    <w:rsid w:val="003A0D77"/>
    <w:rsid w:val="003A0D7E"/>
    <w:rsid w:val="003A175B"/>
    <w:rsid w:val="003A1819"/>
    <w:rsid w:val="003A1875"/>
    <w:rsid w:val="003A1A1C"/>
    <w:rsid w:val="003A1ABF"/>
    <w:rsid w:val="003A298C"/>
    <w:rsid w:val="003A3494"/>
    <w:rsid w:val="003A3F54"/>
    <w:rsid w:val="003A4163"/>
    <w:rsid w:val="003A4221"/>
    <w:rsid w:val="003A4B84"/>
    <w:rsid w:val="003A4DAC"/>
    <w:rsid w:val="003A4E6C"/>
    <w:rsid w:val="003A5BC8"/>
    <w:rsid w:val="003A5C7A"/>
    <w:rsid w:val="003A60D3"/>
    <w:rsid w:val="003A6E47"/>
    <w:rsid w:val="003A6E62"/>
    <w:rsid w:val="003A6FA2"/>
    <w:rsid w:val="003B000C"/>
    <w:rsid w:val="003B048E"/>
    <w:rsid w:val="003B196D"/>
    <w:rsid w:val="003B1ACD"/>
    <w:rsid w:val="003B1B81"/>
    <w:rsid w:val="003B27E0"/>
    <w:rsid w:val="003B2B5C"/>
    <w:rsid w:val="003B2C0C"/>
    <w:rsid w:val="003B2D04"/>
    <w:rsid w:val="003B359D"/>
    <w:rsid w:val="003B403C"/>
    <w:rsid w:val="003B4074"/>
    <w:rsid w:val="003B45C4"/>
    <w:rsid w:val="003B5285"/>
    <w:rsid w:val="003B6104"/>
    <w:rsid w:val="003B68CD"/>
    <w:rsid w:val="003B6907"/>
    <w:rsid w:val="003B6ED6"/>
    <w:rsid w:val="003B7037"/>
    <w:rsid w:val="003B7260"/>
    <w:rsid w:val="003B73FE"/>
    <w:rsid w:val="003B7C1B"/>
    <w:rsid w:val="003B7DFF"/>
    <w:rsid w:val="003C0001"/>
    <w:rsid w:val="003C14EF"/>
    <w:rsid w:val="003C1720"/>
    <w:rsid w:val="003C20D3"/>
    <w:rsid w:val="003C2324"/>
    <w:rsid w:val="003C2D5C"/>
    <w:rsid w:val="003C2FED"/>
    <w:rsid w:val="003C30D1"/>
    <w:rsid w:val="003C38A4"/>
    <w:rsid w:val="003C4515"/>
    <w:rsid w:val="003C4BD1"/>
    <w:rsid w:val="003C6AA1"/>
    <w:rsid w:val="003C76BF"/>
    <w:rsid w:val="003C7AA9"/>
    <w:rsid w:val="003C7DA4"/>
    <w:rsid w:val="003D04B9"/>
    <w:rsid w:val="003D0DC5"/>
    <w:rsid w:val="003D0F3F"/>
    <w:rsid w:val="003D1AB2"/>
    <w:rsid w:val="003D224D"/>
    <w:rsid w:val="003D2BF9"/>
    <w:rsid w:val="003D3815"/>
    <w:rsid w:val="003D3AD8"/>
    <w:rsid w:val="003D441C"/>
    <w:rsid w:val="003D4640"/>
    <w:rsid w:val="003D4B54"/>
    <w:rsid w:val="003D4BB7"/>
    <w:rsid w:val="003D5E9F"/>
    <w:rsid w:val="003D5EE1"/>
    <w:rsid w:val="003D5FF1"/>
    <w:rsid w:val="003D65F4"/>
    <w:rsid w:val="003D6658"/>
    <w:rsid w:val="003D68A0"/>
    <w:rsid w:val="003D6FC4"/>
    <w:rsid w:val="003D767E"/>
    <w:rsid w:val="003D76B3"/>
    <w:rsid w:val="003D7B02"/>
    <w:rsid w:val="003D7D01"/>
    <w:rsid w:val="003D7EFD"/>
    <w:rsid w:val="003E056A"/>
    <w:rsid w:val="003E06C9"/>
    <w:rsid w:val="003E0F95"/>
    <w:rsid w:val="003E10EE"/>
    <w:rsid w:val="003E156E"/>
    <w:rsid w:val="003E3DF5"/>
    <w:rsid w:val="003E480D"/>
    <w:rsid w:val="003E5443"/>
    <w:rsid w:val="003E5AAA"/>
    <w:rsid w:val="003E5CAB"/>
    <w:rsid w:val="003E6FF7"/>
    <w:rsid w:val="003E7270"/>
    <w:rsid w:val="003E7782"/>
    <w:rsid w:val="003E7D89"/>
    <w:rsid w:val="003F04A3"/>
    <w:rsid w:val="003F0F98"/>
    <w:rsid w:val="003F1206"/>
    <w:rsid w:val="003F1226"/>
    <w:rsid w:val="003F1785"/>
    <w:rsid w:val="003F2479"/>
    <w:rsid w:val="003F27F2"/>
    <w:rsid w:val="003F2CB6"/>
    <w:rsid w:val="003F2DF1"/>
    <w:rsid w:val="003F30F0"/>
    <w:rsid w:val="003F347B"/>
    <w:rsid w:val="003F375B"/>
    <w:rsid w:val="003F3A94"/>
    <w:rsid w:val="003F3AB1"/>
    <w:rsid w:val="003F437C"/>
    <w:rsid w:val="003F47CB"/>
    <w:rsid w:val="003F4DA7"/>
    <w:rsid w:val="003F5D6F"/>
    <w:rsid w:val="003F64D1"/>
    <w:rsid w:val="003F6C20"/>
    <w:rsid w:val="003F6E62"/>
    <w:rsid w:val="003F70C4"/>
    <w:rsid w:val="003F764E"/>
    <w:rsid w:val="003F79C9"/>
    <w:rsid w:val="003F7C5E"/>
    <w:rsid w:val="003F7E01"/>
    <w:rsid w:val="00400E50"/>
    <w:rsid w:val="00400F7D"/>
    <w:rsid w:val="004018FA"/>
    <w:rsid w:val="00402174"/>
    <w:rsid w:val="00402C20"/>
    <w:rsid w:val="00402F8F"/>
    <w:rsid w:val="004031B9"/>
    <w:rsid w:val="00403296"/>
    <w:rsid w:val="00403ED1"/>
    <w:rsid w:val="00404765"/>
    <w:rsid w:val="00404886"/>
    <w:rsid w:val="00404B95"/>
    <w:rsid w:val="00405117"/>
    <w:rsid w:val="00405476"/>
    <w:rsid w:val="004058FB"/>
    <w:rsid w:val="00405A04"/>
    <w:rsid w:val="00406127"/>
    <w:rsid w:val="004065D0"/>
    <w:rsid w:val="0040663E"/>
    <w:rsid w:val="0040669D"/>
    <w:rsid w:val="0040673B"/>
    <w:rsid w:val="00406CC4"/>
    <w:rsid w:val="00406DBA"/>
    <w:rsid w:val="00406DCF"/>
    <w:rsid w:val="00406EBE"/>
    <w:rsid w:val="00406ED4"/>
    <w:rsid w:val="00407B48"/>
    <w:rsid w:val="00410AA0"/>
    <w:rsid w:val="00410CAE"/>
    <w:rsid w:val="0041289C"/>
    <w:rsid w:val="00412FD3"/>
    <w:rsid w:val="00412FE0"/>
    <w:rsid w:val="004141DE"/>
    <w:rsid w:val="0041426D"/>
    <w:rsid w:val="004146C1"/>
    <w:rsid w:val="00414845"/>
    <w:rsid w:val="004152CA"/>
    <w:rsid w:val="004157AF"/>
    <w:rsid w:val="004158B3"/>
    <w:rsid w:val="004161CE"/>
    <w:rsid w:val="00416376"/>
    <w:rsid w:val="00416393"/>
    <w:rsid w:val="0041673E"/>
    <w:rsid w:val="00416872"/>
    <w:rsid w:val="00416DD2"/>
    <w:rsid w:val="00416EFF"/>
    <w:rsid w:val="00416FBA"/>
    <w:rsid w:val="00421129"/>
    <w:rsid w:val="004221D5"/>
    <w:rsid w:val="00422321"/>
    <w:rsid w:val="00422443"/>
    <w:rsid w:val="00422D0C"/>
    <w:rsid w:val="00423DD6"/>
    <w:rsid w:val="004244F4"/>
    <w:rsid w:val="004251AC"/>
    <w:rsid w:val="00425357"/>
    <w:rsid w:val="00425B8F"/>
    <w:rsid w:val="00425C1B"/>
    <w:rsid w:val="0042722E"/>
    <w:rsid w:val="00427821"/>
    <w:rsid w:val="00427858"/>
    <w:rsid w:val="00427F6C"/>
    <w:rsid w:val="00430579"/>
    <w:rsid w:val="004305B7"/>
    <w:rsid w:val="0043106B"/>
    <w:rsid w:val="004310B9"/>
    <w:rsid w:val="0043128D"/>
    <w:rsid w:val="00431695"/>
    <w:rsid w:val="00431B33"/>
    <w:rsid w:val="00432561"/>
    <w:rsid w:val="00432B8F"/>
    <w:rsid w:val="00432F28"/>
    <w:rsid w:val="004331B3"/>
    <w:rsid w:val="00433553"/>
    <w:rsid w:val="00433B0D"/>
    <w:rsid w:val="00433DAB"/>
    <w:rsid w:val="00434715"/>
    <w:rsid w:val="00434C7F"/>
    <w:rsid w:val="00434E60"/>
    <w:rsid w:val="004360C6"/>
    <w:rsid w:val="004365DB"/>
    <w:rsid w:val="00436EEF"/>
    <w:rsid w:val="004375E0"/>
    <w:rsid w:val="0043768B"/>
    <w:rsid w:val="00437695"/>
    <w:rsid w:val="00437F9B"/>
    <w:rsid w:val="004403E4"/>
    <w:rsid w:val="00440F13"/>
    <w:rsid w:val="00440FEB"/>
    <w:rsid w:val="00441AAE"/>
    <w:rsid w:val="00442BF5"/>
    <w:rsid w:val="00443596"/>
    <w:rsid w:val="004438CC"/>
    <w:rsid w:val="004444C3"/>
    <w:rsid w:val="00445C8B"/>
    <w:rsid w:val="0044608B"/>
    <w:rsid w:val="00447CA0"/>
    <w:rsid w:val="004501C3"/>
    <w:rsid w:val="0045025C"/>
    <w:rsid w:val="004503A7"/>
    <w:rsid w:val="00450984"/>
    <w:rsid w:val="00450F77"/>
    <w:rsid w:val="004510C0"/>
    <w:rsid w:val="004514D2"/>
    <w:rsid w:val="0045177B"/>
    <w:rsid w:val="00451A48"/>
    <w:rsid w:val="004523DE"/>
    <w:rsid w:val="004525A5"/>
    <w:rsid w:val="00452998"/>
    <w:rsid w:val="00454402"/>
    <w:rsid w:val="00454D7E"/>
    <w:rsid w:val="00454ECB"/>
    <w:rsid w:val="00455C4D"/>
    <w:rsid w:val="00456A76"/>
    <w:rsid w:val="00456AA4"/>
    <w:rsid w:val="00456E23"/>
    <w:rsid w:val="00456E38"/>
    <w:rsid w:val="004570C2"/>
    <w:rsid w:val="00457343"/>
    <w:rsid w:val="004576FB"/>
    <w:rsid w:val="0045782A"/>
    <w:rsid w:val="00457CD0"/>
    <w:rsid w:val="00457DA1"/>
    <w:rsid w:val="00457F00"/>
    <w:rsid w:val="00460414"/>
    <w:rsid w:val="00460543"/>
    <w:rsid w:val="00461603"/>
    <w:rsid w:val="00461A72"/>
    <w:rsid w:val="00461FC0"/>
    <w:rsid w:val="0046280D"/>
    <w:rsid w:val="004629A1"/>
    <w:rsid w:val="00462D22"/>
    <w:rsid w:val="00462DB1"/>
    <w:rsid w:val="00463C9F"/>
    <w:rsid w:val="00464FCC"/>
    <w:rsid w:val="0046531D"/>
    <w:rsid w:val="004660D3"/>
    <w:rsid w:val="004662B3"/>
    <w:rsid w:val="004665F0"/>
    <w:rsid w:val="00466A15"/>
    <w:rsid w:val="00466FA4"/>
    <w:rsid w:val="00467936"/>
    <w:rsid w:val="00467CAE"/>
    <w:rsid w:val="004704C5"/>
    <w:rsid w:val="00470BC9"/>
    <w:rsid w:val="00470C53"/>
    <w:rsid w:val="00472625"/>
    <w:rsid w:val="00472CFF"/>
    <w:rsid w:val="00472D57"/>
    <w:rsid w:val="00473DE3"/>
    <w:rsid w:val="004741E6"/>
    <w:rsid w:val="0047478A"/>
    <w:rsid w:val="00474C10"/>
    <w:rsid w:val="0047545D"/>
    <w:rsid w:val="004755C0"/>
    <w:rsid w:val="00475D48"/>
    <w:rsid w:val="00475E39"/>
    <w:rsid w:val="0047607E"/>
    <w:rsid w:val="004762D2"/>
    <w:rsid w:val="00476956"/>
    <w:rsid w:val="004803CA"/>
    <w:rsid w:val="00480504"/>
    <w:rsid w:val="004807A5"/>
    <w:rsid w:val="00480C32"/>
    <w:rsid w:val="00482579"/>
    <w:rsid w:val="00482663"/>
    <w:rsid w:val="00482B67"/>
    <w:rsid w:val="004832DC"/>
    <w:rsid w:val="004833E4"/>
    <w:rsid w:val="00483608"/>
    <w:rsid w:val="00484013"/>
    <w:rsid w:val="00484BF9"/>
    <w:rsid w:val="00485470"/>
    <w:rsid w:val="004854E8"/>
    <w:rsid w:val="0048564F"/>
    <w:rsid w:val="0048624C"/>
    <w:rsid w:val="004867F7"/>
    <w:rsid w:val="00486963"/>
    <w:rsid w:val="004876CB"/>
    <w:rsid w:val="00490438"/>
    <w:rsid w:val="00490456"/>
    <w:rsid w:val="00490638"/>
    <w:rsid w:val="00491220"/>
    <w:rsid w:val="00491835"/>
    <w:rsid w:val="00491DF8"/>
    <w:rsid w:val="00491FC4"/>
    <w:rsid w:val="0049220B"/>
    <w:rsid w:val="00492222"/>
    <w:rsid w:val="00492938"/>
    <w:rsid w:val="00492E14"/>
    <w:rsid w:val="00493410"/>
    <w:rsid w:val="00494212"/>
    <w:rsid w:val="004948D6"/>
    <w:rsid w:val="004953AD"/>
    <w:rsid w:val="0049597F"/>
    <w:rsid w:val="004961C1"/>
    <w:rsid w:val="0049658F"/>
    <w:rsid w:val="00496B3F"/>
    <w:rsid w:val="00496DFD"/>
    <w:rsid w:val="00496FC4"/>
    <w:rsid w:val="0049762B"/>
    <w:rsid w:val="004976B0"/>
    <w:rsid w:val="00497734"/>
    <w:rsid w:val="00497D84"/>
    <w:rsid w:val="00497E6E"/>
    <w:rsid w:val="004A0499"/>
    <w:rsid w:val="004A1252"/>
    <w:rsid w:val="004A142B"/>
    <w:rsid w:val="004A1E51"/>
    <w:rsid w:val="004A1E95"/>
    <w:rsid w:val="004A2144"/>
    <w:rsid w:val="004A2560"/>
    <w:rsid w:val="004A29D2"/>
    <w:rsid w:val="004A2F35"/>
    <w:rsid w:val="004A357B"/>
    <w:rsid w:val="004A3BE6"/>
    <w:rsid w:val="004A4BFE"/>
    <w:rsid w:val="004A574F"/>
    <w:rsid w:val="004A595B"/>
    <w:rsid w:val="004A5DCF"/>
    <w:rsid w:val="004A60C6"/>
    <w:rsid w:val="004A6E17"/>
    <w:rsid w:val="004A76D5"/>
    <w:rsid w:val="004A7DDD"/>
    <w:rsid w:val="004B04F5"/>
    <w:rsid w:val="004B075C"/>
    <w:rsid w:val="004B0A0A"/>
    <w:rsid w:val="004B1881"/>
    <w:rsid w:val="004B2301"/>
    <w:rsid w:val="004B2BA6"/>
    <w:rsid w:val="004B3294"/>
    <w:rsid w:val="004B3DD8"/>
    <w:rsid w:val="004B4830"/>
    <w:rsid w:val="004B5186"/>
    <w:rsid w:val="004B592D"/>
    <w:rsid w:val="004B5D56"/>
    <w:rsid w:val="004B5E7D"/>
    <w:rsid w:val="004B5EE2"/>
    <w:rsid w:val="004B632D"/>
    <w:rsid w:val="004B68A5"/>
    <w:rsid w:val="004B6B2F"/>
    <w:rsid w:val="004B7981"/>
    <w:rsid w:val="004C017D"/>
    <w:rsid w:val="004C02D3"/>
    <w:rsid w:val="004C0B75"/>
    <w:rsid w:val="004C0E6A"/>
    <w:rsid w:val="004C1019"/>
    <w:rsid w:val="004C1DA6"/>
    <w:rsid w:val="004C1F6A"/>
    <w:rsid w:val="004C2BDF"/>
    <w:rsid w:val="004C2EA4"/>
    <w:rsid w:val="004C3869"/>
    <w:rsid w:val="004C3B0B"/>
    <w:rsid w:val="004C3D1F"/>
    <w:rsid w:val="004C475B"/>
    <w:rsid w:val="004C4898"/>
    <w:rsid w:val="004C48CA"/>
    <w:rsid w:val="004C4AA7"/>
    <w:rsid w:val="004C4BD6"/>
    <w:rsid w:val="004C4C81"/>
    <w:rsid w:val="004C513D"/>
    <w:rsid w:val="004C57D0"/>
    <w:rsid w:val="004C5C91"/>
    <w:rsid w:val="004C5D52"/>
    <w:rsid w:val="004C6463"/>
    <w:rsid w:val="004C6FB3"/>
    <w:rsid w:val="004C754A"/>
    <w:rsid w:val="004C78D3"/>
    <w:rsid w:val="004D0D7A"/>
    <w:rsid w:val="004D1AFE"/>
    <w:rsid w:val="004D1ECC"/>
    <w:rsid w:val="004D224B"/>
    <w:rsid w:val="004D2288"/>
    <w:rsid w:val="004D29BF"/>
    <w:rsid w:val="004D30F9"/>
    <w:rsid w:val="004D337D"/>
    <w:rsid w:val="004D3905"/>
    <w:rsid w:val="004D3A7F"/>
    <w:rsid w:val="004D4E77"/>
    <w:rsid w:val="004D5657"/>
    <w:rsid w:val="004D65EF"/>
    <w:rsid w:val="004D74B0"/>
    <w:rsid w:val="004D76B7"/>
    <w:rsid w:val="004D794F"/>
    <w:rsid w:val="004E0958"/>
    <w:rsid w:val="004E1A18"/>
    <w:rsid w:val="004E215C"/>
    <w:rsid w:val="004E225B"/>
    <w:rsid w:val="004E2884"/>
    <w:rsid w:val="004E2D30"/>
    <w:rsid w:val="004E4DC4"/>
    <w:rsid w:val="004E4EB1"/>
    <w:rsid w:val="004E53DA"/>
    <w:rsid w:val="004E5413"/>
    <w:rsid w:val="004E58AC"/>
    <w:rsid w:val="004E5C26"/>
    <w:rsid w:val="004E64C8"/>
    <w:rsid w:val="004E64E1"/>
    <w:rsid w:val="004E74D2"/>
    <w:rsid w:val="004E7531"/>
    <w:rsid w:val="004F06AC"/>
    <w:rsid w:val="004F0B83"/>
    <w:rsid w:val="004F1015"/>
    <w:rsid w:val="004F14BE"/>
    <w:rsid w:val="004F17AC"/>
    <w:rsid w:val="004F2BB2"/>
    <w:rsid w:val="004F2BF4"/>
    <w:rsid w:val="004F4887"/>
    <w:rsid w:val="004F4C4E"/>
    <w:rsid w:val="004F512C"/>
    <w:rsid w:val="004F521C"/>
    <w:rsid w:val="004F52C1"/>
    <w:rsid w:val="004F6B34"/>
    <w:rsid w:val="004F6D86"/>
    <w:rsid w:val="004F789A"/>
    <w:rsid w:val="00500006"/>
    <w:rsid w:val="005008E2"/>
    <w:rsid w:val="00501267"/>
    <w:rsid w:val="005014C9"/>
    <w:rsid w:val="0050169D"/>
    <w:rsid w:val="00502724"/>
    <w:rsid w:val="00503A43"/>
    <w:rsid w:val="00503D9A"/>
    <w:rsid w:val="005040FC"/>
    <w:rsid w:val="0050429D"/>
    <w:rsid w:val="0050452F"/>
    <w:rsid w:val="00504782"/>
    <w:rsid w:val="00504A3A"/>
    <w:rsid w:val="00504DDD"/>
    <w:rsid w:val="005059C4"/>
    <w:rsid w:val="005063CD"/>
    <w:rsid w:val="0050645B"/>
    <w:rsid w:val="005068EB"/>
    <w:rsid w:val="00506A2B"/>
    <w:rsid w:val="00507BBB"/>
    <w:rsid w:val="00507C39"/>
    <w:rsid w:val="00507D9D"/>
    <w:rsid w:val="00507EFE"/>
    <w:rsid w:val="0051076C"/>
    <w:rsid w:val="005109AB"/>
    <w:rsid w:val="00510E55"/>
    <w:rsid w:val="00510FF8"/>
    <w:rsid w:val="0051267A"/>
    <w:rsid w:val="00512A1F"/>
    <w:rsid w:val="00512CCE"/>
    <w:rsid w:val="00512E62"/>
    <w:rsid w:val="00513912"/>
    <w:rsid w:val="00513F81"/>
    <w:rsid w:val="00514118"/>
    <w:rsid w:val="00515C85"/>
    <w:rsid w:val="00516387"/>
    <w:rsid w:val="005172FA"/>
    <w:rsid w:val="0051738E"/>
    <w:rsid w:val="00517F8C"/>
    <w:rsid w:val="005202A6"/>
    <w:rsid w:val="00520F81"/>
    <w:rsid w:val="0052154D"/>
    <w:rsid w:val="00521EE9"/>
    <w:rsid w:val="005223F1"/>
    <w:rsid w:val="005225D9"/>
    <w:rsid w:val="00522CA6"/>
    <w:rsid w:val="00522FBA"/>
    <w:rsid w:val="0052304C"/>
    <w:rsid w:val="005231D3"/>
    <w:rsid w:val="00523402"/>
    <w:rsid w:val="00523B22"/>
    <w:rsid w:val="00523DF2"/>
    <w:rsid w:val="00523E3A"/>
    <w:rsid w:val="00524705"/>
    <w:rsid w:val="00525552"/>
    <w:rsid w:val="00525F10"/>
    <w:rsid w:val="00526618"/>
    <w:rsid w:val="00526DC2"/>
    <w:rsid w:val="00527603"/>
    <w:rsid w:val="00527748"/>
    <w:rsid w:val="0053022D"/>
    <w:rsid w:val="00530257"/>
    <w:rsid w:val="00531058"/>
    <w:rsid w:val="0053108A"/>
    <w:rsid w:val="005311E9"/>
    <w:rsid w:val="00531343"/>
    <w:rsid w:val="00532247"/>
    <w:rsid w:val="005328B3"/>
    <w:rsid w:val="005329FD"/>
    <w:rsid w:val="0053304F"/>
    <w:rsid w:val="00533458"/>
    <w:rsid w:val="005336EA"/>
    <w:rsid w:val="00533E9E"/>
    <w:rsid w:val="00533ED0"/>
    <w:rsid w:val="0053451B"/>
    <w:rsid w:val="005349E1"/>
    <w:rsid w:val="00534F78"/>
    <w:rsid w:val="00535211"/>
    <w:rsid w:val="00535306"/>
    <w:rsid w:val="0053567F"/>
    <w:rsid w:val="00536707"/>
    <w:rsid w:val="00537B4A"/>
    <w:rsid w:val="00537F54"/>
    <w:rsid w:val="00540883"/>
    <w:rsid w:val="00541AF9"/>
    <w:rsid w:val="00541FBE"/>
    <w:rsid w:val="005432C2"/>
    <w:rsid w:val="005436B0"/>
    <w:rsid w:val="005438E3"/>
    <w:rsid w:val="00543FDE"/>
    <w:rsid w:val="0054480F"/>
    <w:rsid w:val="00544A41"/>
    <w:rsid w:val="00545029"/>
    <w:rsid w:val="005452F1"/>
    <w:rsid w:val="00545BE6"/>
    <w:rsid w:val="00545D1B"/>
    <w:rsid w:val="005461F7"/>
    <w:rsid w:val="00546310"/>
    <w:rsid w:val="00550136"/>
    <w:rsid w:val="0055035B"/>
    <w:rsid w:val="00550422"/>
    <w:rsid w:val="00550825"/>
    <w:rsid w:val="00550A5D"/>
    <w:rsid w:val="00550FB7"/>
    <w:rsid w:val="00551513"/>
    <w:rsid w:val="005518C3"/>
    <w:rsid w:val="00551DF1"/>
    <w:rsid w:val="005522BE"/>
    <w:rsid w:val="005526E1"/>
    <w:rsid w:val="00552AC7"/>
    <w:rsid w:val="00552DEB"/>
    <w:rsid w:val="005537C0"/>
    <w:rsid w:val="00553BA0"/>
    <w:rsid w:val="00555193"/>
    <w:rsid w:val="005567A2"/>
    <w:rsid w:val="00556B63"/>
    <w:rsid w:val="00557D1E"/>
    <w:rsid w:val="005609FA"/>
    <w:rsid w:val="00560B0C"/>
    <w:rsid w:val="00561409"/>
    <w:rsid w:val="00561C23"/>
    <w:rsid w:val="0056202F"/>
    <w:rsid w:val="0056234C"/>
    <w:rsid w:val="0056243F"/>
    <w:rsid w:val="00562494"/>
    <w:rsid w:val="005626CB"/>
    <w:rsid w:val="00562ACC"/>
    <w:rsid w:val="00562B62"/>
    <w:rsid w:val="005635D4"/>
    <w:rsid w:val="00563C62"/>
    <w:rsid w:val="00563F79"/>
    <w:rsid w:val="005643C6"/>
    <w:rsid w:val="0056525A"/>
    <w:rsid w:val="0056569C"/>
    <w:rsid w:val="005658FC"/>
    <w:rsid w:val="00565DF3"/>
    <w:rsid w:val="0056607B"/>
    <w:rsid w:val="005665AF"/>
    <w:rsid w:val="005672A2"/>
    <w:rsid w:val="0056747D"/>
    <w:rsid w:val="00567B96"/>
    <w:rsid w:val="00567C1F"/>
    <w:rsid w:val="005704BD"/>
    <w:rsid w:val="00570746"/>
    <w:rsid w:val="005708AE"/>
    <w:rsid w:val="00571D7F"/>
    <w:rsid w:val="0057266B"/>
    <w:rsid w:val="00573E39"/>
    <w:rsid w:val="0057446D"/>
    <w:rsid w:val="005749AD"/>
    <w:rsid w:val="0057526D"/>
    <w:rsid w:val="005767A3"/>
    <w:rsid w:val="00577811"/>
    <w:rsid w:val="00580208"/>
    <w:rsid w:val="005804EC"/>
    <w:rsid w:val="005809D8"/>
    <w:rsid w:val="00580AA8"/>
    <w:rsid w:val="00580FE4"/>
    <w:rsid w:val="0058105A"/>
    <w:rsid w:val="00581E0F"/>
    <w:rsid w:val="00582680"/>
    <w:rsid w:val="005836CB"/>
    <w:rsid w:val="00583AD1"/>
    <w:rsid w:val="0058452E"/>
    <w:rsid w:val="00584FB0"/>
    <w:rsid w:val="00584FBD"/>
    <w:rsid w:val="00585790"/>
    <w:rsid w:val="00585A54"/>
    <w:rsid w:val="00585B8E"/>
    <w:rsid w:val="00586E1C"/>
    <w:rsid w:val="00587B4E"/>
    <w:rsid w:val="00587BB2"/>
    <w:rsid w:val="005903C2"/>
    <w:rsid w:val="005903F0"/>
    <w:rsid w:val="00590556"/>
    <w:rsid w:val="0059058B"/>
    <w:rsid w:val="00590C53"/>
    <w:rsid w:val="005913AA"/>
    <w:rsid w:val="005918EE"/>
    <w:rsid w:val="00591905"/>
    <w:rsid w:val="00591C47"/>
    <w:rsid w:val="00591DB7"/>
    <w:rsid w:val="0059269E"/>
    <w:rsid w:val="00592EBE"/>
    <w:rsid w:val="005936A6"/>
    <w:rsid w:val="00593E3E"/>
    <w:rsid w:val="00595B4C"/>
    <w:rsid w:val="005A056D"/>
    <w:rsid w:val="005A08E0"/>
    <w:rsid w:val="005A0DB2"/>
    <w:rsid w:val="005A181B"/>
    <w:rsid w:val="005A1826"/>
    <w:rsid w:val="005A1E1C"/>
    <w:rsid w:val="005A1FE4"/>
    <w:rsid w:val="005A2383"/>
    <w:rsid w:val="005A2F0D"/>
    <w:rsid w:val="005A32A7"/>
    <w:rsid w:val="005A32E0"/>
    <w:rsid w:val="005A414A"/>
    <w:rsid w:val="005A46DF"/>
    <w:rsid w:val="005A4A93"/>
    <w:rsid w:val="005A4B55"/>
    <w:rsid w:val="005A5160"/>
    <w:rsid w:val="005A57D2"/>
    <w:rsid w:val="005A5BE9"/>
    <w:rsid w:val="005A605F"/>
    <w:rsid w:val="005A7757"/>
    <w:rsid w:val="005A7821"/>
    <w:rsid w:val="005A78E7"/>
    <w:rsid w:val="005A7D2A"/>
    <w:rsid w:val="005B0077"/>
    <w:rsid w:val="005B0281"/>
    <w:rsid w:val="005B0F26"/>
    <w:rsid w:val="005B114B"/>
    <w:rsid w:val="005B117F"/>
    <w:rsid w:val="005B186D"/>
    <w:rsid w:val="005B18DF"/>
    <w:rsid w:val="005B20D1"/>
    <w:rsid w:val="005B2439"/>
    <w:rsid w:val="005B287D"/>
    <w:rsid w:val="005B290C"/>
    <w:rsid w:val="005B2D14"/>
    <w:rsid w:val="005B35EE"/>
    <w:rsid w:val="005B384F"/>
    <w:rsid w:val="005B3859"/>
    <w:rsid w:val="005B3ADC"/>
    <w:rsid w:val="005B3CE7"/>
    <w:rsid w:val="005B3E18"/>
    <w:rsid w:val="005B5825"/>
    <w:rsid w:val="005B609A"/>
    <w:rsid w:val="005B67F7"/>
    <w:rsid w:val="005B6E7C"/>
    <w:rsid w:val="005B6F99"/>
    <w:rsid w:val="005B7101"/>
    <w:rsid w:val="005B7A94"/>
    <w:rsid w:val="005B7F61"/>
    <w:rsid w:val="005C0608"/>
    <w:rsid w:val="005C22BD"/>
    <w:rsid w:val="005C2515"/>
    <w:rsid w:val="005C2B5E"/>
    <w:rsid w:val="005C2FE7"/>
    <w:rsid w:val="005C3412"/>
    <w:rsid w:val="005C39DB"/>
    <w:rsid w:val="005C3E35"/>
    <w:rsid w:val="005C4166"/>
    <w:rsid w:val="005C41BB"/>
    <w:rsid w:val="005C5192"/>
    <w:rsid w:val="005C52A4"/>
    <w:rsid w:val="005C5364"/>
    <w:rsid w:val="005C5520"/>
    <w:rsid w:val="005C59A2"/>
    <w:rsid w:val="005C5E4B"/>
    <w:rsid w:val="005C6751"/>
    <w:rsid w:val="005C6948"/>
    <w:rsid w:val="005C6A97"/>
    <w:rsid w:val="005C6B56"/>
    <w:rsid w:val="005C6FFB"/>
    <w:rsid w:val="005C75D0"/>
    <w:rsid w:val="005C7E01"/>
    <w:rsid w:val="005D00D0"/>
    <w:rsid w:val="005D01B8"/>
    <w:rsid w:val="005D0553"/>
    <w:rsid w:val="005D0B09"/>
    <w:rsid w:val="005D0B81"/>
    <w:rsid w:val="005D0C97"/>
    <w:rsid w:val="005D0E4B"/>
    <w:rsid w:val="005D1079"/>
    <w:rsid w:val="005D147B"/>
    <w:rsid w:val="005D192A"/>
    <w:rsid w:val="005D1E39"/>
    <w:rsid w:val="005D23C5"/>
    <w:rsid w:val="005D2ADE"/>
    <w:rsid w:val="005D2E50"/>
    <w:rsid w:val="005D3565"/>
    <w:rsid w:val="005D372F"/>
    <w:rsid w:val="005D3813"/>
    <w:rsid w:val="005D3CC6"/>
    <w:rsid w:val="005D4099"/>
    <w:rsid w:val="005D44C1"/>
    <w:rsid w:val="005D4A2C"/>
    <w:rsid w:val="005D53A6"/>
    <w:rsid w:val="005D5B80"/>
    <w:rsid w:val="005D5E0F"/>
    <w:rsid w:val="005D607E"/>
    <w:rsid w:val="005D6209"/>
    <w:rsid w:val="005D6D16"/>
    <w:rsid w:val="005D7188"/>
    <w:rsid w:val="005D7379"/>
    <w:rsid w:val="005D7ABC"/>
    <w:rsid w:val="005D7EDC"/>
    <w:rsid w:val="005E01DD"/>
    <w:rsid w:val="005E05F9"/>
    <w:rsid w:val="005E0D50"/>
    <w:rsid w:val="005E10B5"/>
    <w:rsid w:val="005E12C8"/>
    <w:rsid w:val="005E1869"/>
    <w:rsid w:val="005E1A5D"/>
    <w:rsid w:val="005E1BBA"/>
    <w:rsid w:val="005E20D3"/>
    <w:rsid w:val="005E2104"/>
    <w:rsid w:val="005E2819"/>
    <w:rsid w:val="005E36DB"/>
    <w:rsid w:val="005E370A"/>
    <w:rsid w:val="005E3BA9"/>
    <w:rsid w:val="005E3ED1"/>
    <w:rsid w:val="005E4386"/>
    <w:rsid w:val="005E4422"/>
    <w:rsid w:val="005E4D82"/>
    <w:rsid w:val="005E521A"/>
    <w:rsid w:val="005E6047"/>
    <w:rsid w:val="005E636F"/>
    <w:rsid w:val="005E65E3"/>
    <w:rsid w:val="005E65F7"/>
    <w:rsid w:val="005E69FA"/>
    <w:rsid w:val="005E721F"/>
    <w:rsid w:val="005E7A07"/>
    <w:rsid w:val="005E7A26"/>
    <w:rsid w:val="005E7CFF"/>
    <w:rsid w:val="005E7E1B"/>
    <w:rsid w:val="005F0DD7"/>
    <w:rsid w:val="005F10A1"/>
    <w:rsid w:val="005F14C7"/>
    <w:rsid w:val="005F28AC"/>
    <w:rsid w:val="005F35A1"/>
    <w:rsid w:val="005F3E33"/>
    <w:rsid w:val="005F4222"/>
    <w:rsid w:val="005F4E54"/>
    <w:rsid w:val="005F5086"/>
    <w:rsid w:val="005F5261"/>
    <w:rsid w:val="005F5314"/>
    <w:rsid w:val="005F5F1C"/>
    <w:rsid w:val="005F6370"/>
    <w:rsid w:val="005F67FC"/>
    <w:rsid w:val="005F6B58"/>
    <w:rsid w:val="0060124F"/>
    <w:rsid w:val="006017CF"/>
    <w:rsid w:val="00601895"/>
    <w:rsid w:val="00601E26"/>
    <w:rsid w:val="006023C7"/>
    <w:rsid w:val="00602939"/>
    <w:rsid w:val="00602DB3"/>
    <w:rsid w:val="006033EA"/>
    <w:rsid w:val="00603AA5"/>
    <w:rsid w:val="00603D89"/>
    <w:rsid w:val="0060429A"/>
    <w:rsid w:val="006042E0"/>
    <w:rsid w:val="00604C80"/>
    <w:rsid w:val="00604DB8"/>
    <w:rsid w:val="00605145"/>
    <w:rsid w:val="006065E8"/>
    <w:rsid w:val="00607071"/>
    <w:rsid w:val="00607099"/>
    <w:rsid w:val="006073D8"/>
    <w:rsid w:val="0060768C"/>
    <w:rsid w:val="00607772"/>
    <w:rsid w:val="00607BD2"/>
    <w:rsid w:val="00610BC0"/>
    <w:rsid w:val="0061117E"/>
    <w:rsid w:val="00612352"/>
    <w:rsid w:val="00612B24"/>
    <w:rsid w:val="0061341F"/>
    <w:rsid w:val="00613626"/>
    <w:rsid w:val="00613636"/>
    <w:rsid w:val="006139D7"/>
    <w:rsid w:val="006143D0"/>
    <w:rsid w:val="006146B0"/>
    <w:rsid w:val="0061482C"/>
    <w:rsid w:val="00614BF3"/>
    <w:rsid w:val="0061517F"/>
    <w:rsid w:val="00615252"/>
    <w:rsid w:val="00615619"/>
    <w:rsid w:val="00616650"/>
    <w:rsid w:val="0062058C"/>
    <w:rsid w:val="0062073E"/>
    <w:rsid w:val="0062077C"/>
    <w:rsid w:val="00620818"/>
    <w:rsid w:val="0062084C"/>
    <w:rsid w:val="00620857"/>
    <w:rsid w:val="00620CFB"/>
    <w:rsid w:val="0062106B"/>
    <w:rsid w:val="0062116E"/>
    <w:rsid w:val="00621A43"/>
    <w:rsid w:val="00621A89"/>
    <w:rsid w:val="00621EDE"/>
    <w:rsid w:val="00622155"/>
    <w:rsid w:val="00622C49"/>
    <w:rsid w:val="00622CD3"/>
    <w:rsid w:val="006249FD"/>
    <w:rsid w:val="00625066"/>
    <w:rsid w:val="006251E3"/>
    <w:rsid w:val="00626677"/>
    <w:rsid w:val="00626C34"/>
    <w:rsid w:val="006272AD"/>
    <w:rsid w:val="0063002C"/>
    <w:rsid w:val="00630534"/>
    <w:rsid w:val="00630827"/>
    <w:rsid w:val="006312EE"/>
    <w:rsid w:val="00632219"/>
    <w:rsid w:val="00632BFC"/>
    <w:rsid w:val="00633128"/>
    <w:rsid w:val="006335A6"/>
    <w:rsid w:val="00633DBB"/>
    <w:rsid w:val="006350C4"/>
    <w:rsid w:val="006355A1"/>
    <w:rsid w:val="00635EDB"/>
    <w:rsid w:val="00635FF6"/>
    <w:rsid w:val="0063661D"/>
    <w:rsid w:val="00636991"/>
    <w:rsid w:val="006376D3"/>
    <w:rsid w:val="00637CA8"/>
    <w:rsid w:val="00637F15"/>
    <w:rsid w:val="00640E88"/>
    <w:rsid w:val="00640FD6"/>
    <w:rsid w:val="006412C0"/>
    <w:rsid w:val="00641E68"/>
    <w:rsid w:val="0064279C"/>
    <w:rsid w:val="006429B3"/>
    <w:rsid w:val="00642E30"/>
    <w:rsid w:val="0064323F"/>
    <w:rsid w:val="0064433D"/>
    <w:rsid w:val="00644906"/>
    <w:rsid w:val="00644B34"/>
    <w:rsid w:val="006454CE"/>
    <w:rsid w:val="0064555E"/>
    <w:rsid w:val="00645594"/>
    <w:rsid w:val="00645732"/>
    <w:rsid w:val="0064594A"/>
    <w:rsid w:val="00645950"/>
    <w:rsid w:val="00645C4A"/>
    <w:rsid w:val="00645DD7"/>
    <w:rsid w:val="00646385"/>
    <w:rsid w:val="006465D1"/>
    <w:rsid w:val="006467B5"/>
    <w:rsid w:val="00646F24"/>
    <w:rsid w:val="0064785F"/>
    <w:rsid w:val="00647D4E"/>
    <w:rsid w:val="00650336"/>
    <w:rsid w:val="00650C0B"/>
    <w:rsid w:val="006514A8"/>
    <w:rsid w:val="00651F89"/>
    <w:rsid w:val="00652371"/>
    <w:rsid w:val="0065300B"/>
    <w:rsid w:val="00653261"/>
    <w:rsid w:val="00653460"/>
    <w:rsid w:val="00653AF9"/>
    <w:rsid w:val="00653BFB"/>
    <w:rsid w:val="006545BB"/>
    <w:rsid w:val="006549CA"/>
    <w:rsid w:val="00655BD8"/>
    <w:rsid w:val="00655C26"/>
    <w:rsid w:val="006561B8"/>
    <w:rsid w:val="006569CD"/>
    <w:rsid w:val="0065764F"/>
    <w:rsid w:val="00657D1D"/>
    <w:rsid w:val="006605FE"/>
    <w:rsid w:val="00660619"/>
    <w:rsid w:val="00660DA3"/>
    <w:rsid w:val="0066167D"/>
    <w:rsid w:val="006616EB"/>
    <w:rsid w:val="00661CB4"/>
    <w:rsid w:val="00662059"/>
    <w:rsid w:val="0066280D"/>
    <w:rsid w:val="00662884"/>
    <w:rsid w:val="0066290D"/>
    <w:rsid w:val="00662A3A"/>
    <w:rsid w:val="00662DFA"/>
    <w:rsid w:val="00664014"/>
    <w:rsid w:val="006642A2"/>
    <w:rsid w:val="00664FB9"/>
    <w:rsid w:val="0066665E"/>
    <w:rsid w:val="006674D1"/>
    <w:rsid w:val="00670558"/>
    <w:rsid w:val="006706A3"/>
    <w:rsid w:val="006710BE"/>
    <w:rsid w:val="0067146F"/>
    <w:rsid w:val="0067202C"/>
    <w:rsid w:val="00672386"/>
    <w:rsid w:val="00672ED3"/>
    <w:rsid w:val="006730D1"/>
    <w:rsid w:val="0067346C"/>
    <w:rsid w:val="00673719"/>
    <w:rsid w:val="006742B1"/>
    <w:rsid w:val="006745A6"/>
    <w:rsid w:val="006746E3"/>
    <w:rsid w:val="00674EB2"/>
    <w:rsid w:val="006755F9"/>
    <w:rsid w:val="0067599D"/>
    <w:rsid w:val="00675FAD"/>
    <w:rsid w:val="006763A3"/>
    <w:rsid w:val="006767BA"/>
    <w:rsid w:val="00676A7B"/>
    <w:rsid w:val="0067795C"/>
    <w:rsid w:val="00677FB1"/>
    <w:rsid w:val="0068182B"/>
    <w:rsid w:val="00681C0E"/>
    <w:rsid w:val="006824A0"/>
    <w:rsid w:val="00682784"/>
    <w:rsid w:val="00682D10"/>
    <w:rsid w:val="00683353"/>
    <w:rsid w:val="0068456C"/>
    <w:rsid w:val="0068504A"/>
    <w:rsid w:val="00685B42"/>
    <w:rsid w:val="006863F3"/>
    <w:rsid w:val="00686701"/>
    <w:rsid w:val="00686C4E"/>
    <w:rsid w:val="006870A2"/>
    <w:rsid w:val="006872E1"/>
    <w:rsid w:val="006877E9"/>
    <w:rsid w:val="00687C3C"/>
    <w:rsid w:val="00687C8F"/>
    <w:rsid w:val="0069081E"/>
    <w:rsid w:val="00690AC0"/>
    <w:rsid w:val="006911CF"/>
    <w:rsid w:val="00691911"/>
    <w:rsid w:val="006922D7"/>
    <w:rsid w:val="0069303E"/>
    <w:rsid w:val="00693385"/>
    <w:rsid w:val="0069348A"/>
    <w:rsid w:val="00693F9C"/>
    <w:rsid w:val="00695C3D"/>
    <w:rsid w:val="00696177"/>
    <w:rsid w:val="00696362"/>
    <w:rsid w:val="006966A9"/>
    <w:rsid w:val="00696B36"/>
    <w:rsid w:val="00697DCF"/>
    <w:rsid w:val="006A0274"/>
    <w:rsid w:val="006A0F10"/>
    <w:rsid w:val="006A169A"/>
    <w:rsid w:val="006A1934"/>
    <w:rsid w:val="006A1E34"/>
    <w:rsid w:val="006A1FB7"/>
    <w:rsid w:val="006A1FC9"/>
    <w:rsid w:val="006A223E"/>
    <w:rsid w:val="006A238F"/>
    <w:rsid w:val="006A2417"/>
    <w:rsid w:val="006A3333"/>
    <w:rsid w:val="006A338E"/>
    <w:rsid w:val="006A3558"/>
    <w:rsid w:val="006A3A45"/>
    <w:rsid w:val="006A3AB1"/>
    <w:rsid w:val="006A3E46"/>
    <w:rsid w:val="006A474E"/>
    <w:rsid w:val="006A4C3C"/>
    <w:rsid w:val="006A4E81"/>
    <w:rsid w:val="006A5414"/>
    <w:rsid w:val="006A58B2"/>
    <w:rsid w:val="006A5A0C"/>
    <w:rsid w:val="006A5EA5"/>
    <w:rsid w:val="006A64D9"/>
    <w:rsid w:val="006A65A2"/>
    <w:rsid w:val="006A6C74"/>
    <w:rsid w:val="006A7205"/>
    <w:rsid w:val="006A7683"/>
    <w:rsid w:val="006B05E1"/>
    <w:rsid w:val="006B1146"/>
    <w:rsid w:val="006B19BA"/>
    <w:rsid w:val="006B1A59"/>
    <w:rsid w:val="006B1C62"/>
    <w:rsid w:val="006B1E1C"/>
    <w:rsid w:val="006B2282"/>
    <w:rsid w:val="006B2B2D"/>
    <w:rsid w:val="006B2E92"/>
    <w:rsid w:val="006B37A2"/>
    <w:rsid w:val="006B3D8E"/>
    <w:rsid w:val="006B3E5A"/>
    <w:rsid w:val="006B571E"/>
    <w:rsid w:val="006B5768"/>
    <w:rsid w:val="006B5AA3"/>
    <w:rsid w:val="006B61EE"/>
    <w:rsid w:val="006B62A8"/>
    <w:rsid w:val="006B636F"/>
    <w:rsid w:val="006B66FF"/>
    <w:rsid w:val="006B6BB0"/>
    <w:rsid w:val="006B7BC2"/>
    <w:rsid w:val="006B7DB5"/>
    <w:rsid w:val="006B7EF0"/>
    <w:rsid w:val="006C0028"/>
    <w:rsid w:val="006C0E93"/>
    <w:rsid w:val="006C1521"/>
    <w:rsid w:val="006C2153"/>
    <w:rsid w:val="006C29C1"/>
    <w:rsid w:val="006C2ACC"/>
    <w:rsid w:val="006C2CC4"/>
    <w:rsid w:val="006C31AA"/>
    <w:rsid w:val="006C3A50"/>
    <w:rsid w:val="006C417D"/>
    <w:rsid w:val="006C42B5"/>
    <w:rsid w:val="006C46DE"/>
    <w:rsid w:val="006C5A25"/>
    <w:rsid w:val="006C6340"/>
    <w:rsid w:val="006C6460"/>
    <w:rsid w:val="006C66FF"/>
    <w:rsid w:val="006C67C1"/>
    <w:rsid w:val="006C67CC"/>
    <w:rsid w:val="006C6F81"/>
    <w:rsid w:val="006C71E5"/>
    <w:rsid w:val="006C723E"/>
    <w:rsid w:val="006C7921"/>
    <w:rsid w:val="006C7BBD"/>
    <w:rsid w:val="006D046C"/>
    <w:rsid w:val="006D0AF8"/>
    <w:rsid w:val="006D0E65"/>
    <w:rsid w:val="006D136A"/>
    <w:rsid w:val="006D17C7"/>
    <w:rsid w:val="006D215E"/>
    <w:rsid w:val="006D2C65"/>
    <w:rsid w:val="006D2D30"/>
    <w:rsid w:val="006D2E50"/>
    <w:rsid w:val="006D2E90"/>
    <w:rsid w:val="006D38E5"/>
    <w:rsid w:val="006D3A22"/>
    <w:rsid w:val="006D4004"/>
    <w:rsid w:val="006D417E"/>
    <w:rsid w:val="006D437D"/>
    <w:rsid w:val="006D4A36"/>
    <w:rsid w:val="006D4C5F"/>
    <w:rsid w:val="006D4E87"/>
    <w:rsid w:val="006D5378"/>
    <w:rsid w:val="006D5933"/>
    <w:rsid w:val="006D5A6A"/>
    <w:rsid w:val="006D5A78"/>
    <w:rsid w:val="006D61C1"/>
    <w:rsid w:val="006D66DA"/>
    <w:rsid w:val="006D70C5"/>
    <w:rsid w:val="006D7641"/>
    <w:rsid w:val="006D7B88"/>
    <w:rsid w:val="006E08EF"/>
    <w:rsid w:val="006E0B5A"/>
    <w:rsid w:val="006E0DFC"/>
    <w:rsid w:val="006E1303"/>
    <w:rsid w:val="006E14ED"/>
    <w:rsid w:val="006E1942"/>
    <w:rsid w:val="006E1E2C"/>
    <w:rsid w:val="006E1F9A"/>
    <w:rsid w:val="006E25CE"/>
    <w:rsid w:val="006E30CC"/>
    <w:rsid w:val="006E4119"/>
    <w:rsid w:val="006E45CD"/>
    <w:rsid w:val="006E4EBE"/>
    <w:rsid w:val="006E5107"/>
    <w:rsid w:val="006E5475"/>
    <w:rsid w:val="006E5564"/>
    <w:rsid w:val="006E5B52"/>
    <w:rsid w:val="006E66D7"/>
    <w:rsid w:val="006E74D5"/>
    <w:rsid w:val="006E77CE"/>
    <w:rsid w:val="006E7C73"/>
    <w:rsid w:val="006F01C6"/>
    <w:rsid w:val="006F022E"/>
    <w:rsid w:val="006F0507"/>
    <w:rsid w:val="006F059D"/>
    <w:rsid w:val="006F0845"/>
    <w:rsid w:val="006F1D2D"/>
    <w:rsid w:val="006F2D85"/>
    <w:rsid w:val="006F2FB6"/>
    <w:rsid w:val="006F32DE"/>
    <w:rsid w:val="006F36D4"/>
    <w:rsid w:val="006F4D62"/>
    <w:rsid w:val="006F5112"/>
    <w:rsid w:val="006F7091"/>
    <w:rsid w:val="006F7831"/>
    <w:rsid w:val="006F7D5C"/>
    <w:rsid w:val="00700D8B"/>
    <w:rsid w:val="00700E02"/>
    <w:rsid w:val="00700EC6"/>
    <w:rsid w:val="00701C2A"/>
    <w:rsid w:val="0070200F"/>
    <w:rsid w:val="00702158"/>
    <w:rsid w:val="0070229E"/>
    <w:rsid w:val="00702B72"/>
    <w:rsid w:val="00702E37"/>
    <w:rsid w:val="0070329B"/>
    <w:rsid w:val="007040A2"/>
    <w:rsid w:val="007055DA"/>
    <w:rsid w:val="00705C54"/>
    <w:rsid w:val="00705E5C"/>
    <w:rsid w:val="00706772"/>
    <w:rsid w:val="007071FA"/>
    <w:rsid w:val="00710041"/>
    <w:rsid w:val="00710302"/>
    <w:rsid w:val="00710AD1"/>
    <w:rsid w:val="00711043"/>
    <w:rsid w:val="00711C1A"/>
    <w:rsid w:val="00711DAD"/>
    <w:rsid w:val="007121C2"/>
    <w:rsid w:val="007121DE"/>
    <w:rsid w:val="0071236F"/>
    <w:rsid w:val="00712698"/>
    <w:rsid w:val="007126BF"/>
    <w:rsid w:val="00713059"/>
    <w:rsid w:val="00713271"/>
    <w:rsid w:val="007148D9"/>
    <w:rsid w:val="00715466"/>
    <w:rsid w:val="00715537"/>
    <w:rsid w:val="0071613B"/>
    <w:rsid w:val="007164DF"/>
    <w:rsid w:val="00716843"/>
    <w:rsid w:val="00716C73"/>
    <w:rsid w:val="0071706B"/>
    <w:rsid w:val="007178EF"/>
    <w:rsid w:val="00717C3B"/>
    <w:rsid w:val="00717C74"/>
    <w:rsid w:val="00720A37"/>
    <w:rsid w:val="007211C3"/>
    <w:rsid w:val="00721B18"/>
    <w:rsid w:val="00721DF4"/>
    <w:rsid w:val="00721F16"/>
    <w:rsid w:val="007221A2"/>
    <w:rsid w:val="007226CF"/>
    <w:rsid w:val="007227A3"/>
    <w:rsid w:val="007231D9"/>
    <w:rsid w:val="00723EFB"/>
    <w:rsid w:val="00724481"/>
    <w:rsid w:val="00724923"/>
    <w:rsid w:val="00724A39"/>
    <w:rsid w:val="00724C34"/>
    <w:rsid w:val="0072531C"/>
    <w:rsid w:val="007256FC"/>
    <w:rsid w:val="007261BB"/>
    <w:rsid w:val="0072685A"/>
    <w:rsid w:val="00726C6A"/>
    <w:rsid w:val="00726FAC"/>
    <w:rsid w:val="007270C1"/>
    <w:rsid w:val="00727189"/>
    <w:rsid w:val="007276C3"/>
    <w:rsid w:val="007276EF"/>
    <w:rsid w:val="007278CB"/>
    <w:rsid w:val="0073081D"/>
    <w:rsid w:val="00730D1D"/>
    <w:rsid w:val="00730EF3"/>
    <w:rsid w:val="0073197A"/>
    <w:rsid w:val="00732060"/>
    <w:rsid w:val="00732F09"/>
    <w:rsid w:val="00733843"/>
    <w:rsid w:val="00734207"/>
    <w:rsid w:val="0073474E"/>
    <w:rsid w:val="00734B2D"/>
    <w:rsid w:val="00734F1A"/>
    <w:rsid w:val="00735E6A"/>
    <w:rsid w:val="00735FB7"/>
    <w:rsid w:val="00736475"/>
    <w:rsid w:val="0073679D"/>
    <w:rsid w:val="007369F2"/>
    <w:rsid w:val="00737024"/>
    <w:rsid w:val="0074086B"/>
    <w:rsid w:val="0074089D"/>
    <w:rsid w:val="00742519"/>
    <w:rsid w:val="00742613"/>
    <w:rsid w:val="00742642"/>
    <w:rsid w:val="007427A4"/>
    <w:rsid w:val="007427F5"/>
    <w:rsid w:val="00742A8F"/>
    <w:rsid w:val="00742BF7"/>
    <w:rsid w:val="00743426"/>
    <w:rsid w:val="00743435"/>
    <w:rsid w:val="00743827"/>
    <w:rsid w:val="00743B63"/>
    <w:rsid w:val="00743CB9"/>
    <w:rsid w:val="00743F0D"/>
    <w:rsid w:val="0074474A"/>
    <w:rsid w:val="00744941"/>
    <w:rsid w:val="00744D22"/>
    <w:rsid w:val="00745713"/>
    <w:rsid w:val="00745F7A"/>
    <w:rsid w:val="00745FE3"/>
    <w:rsid w:val="00746108"/>
    <w:rsid w:val="007466D0"/>
    <w:rsid w:val="007469E0"/>
    <w:rsid w:val="00746A22"/>
    <w:rsid w:val="00746EE1"/>
    <w:rsid w:val="0075020C"/>
    <w:rsid w:val="0075025A"/>
    <w:rsid w:val="0075039F"/>
    <w:rsid w:val="007509E3"/>
    <w:rsid w:val="007511E6"/>
    <w:rsid w:val="00751B46"/>
    <w:rsid w:val="00751BE5"/>
    <w:rsid w:val="00752521"/>
    <w:rsid w:val="00752BB6"/>
    <w:rsid w:val="0075365B"/>
    <w:rsid w:val="007538AB"/>
    <w:rsid w:val="00754670"/>
    <w:rsid w:val="00755B16"/>
    <w:rsid w:val="007562C1"/>
    <w:rsid w:val="00756604"/>
    <w:rsid w:val="0075694F"/>
    <w:rsid w:val="007574C0"/>
    <w:rsid w:val="00757704"/>
    <w:rsid w:val="00757B43"/>
    <w:rsid w:val="007609A2"/>
    <w:rsid w:val="00760AB8"/>
    <w:rsid w:val="00760D59"/>
    <w:rsid w:val="007619D1"/>
    <w:rsid w:val="00762D4F"/>
    <w:rsid w:val="007630C4"/>
    <w:rsid w:val="0076317F"/>
    <w:rsid w:val="00763676"/>
    <w:rsid w:val="00763CD1"/>
    <w:rsid w:val="00763D3A"/>
    <w:rsid w:val="0076401F"/>
    <w:rsid w:val="007640F1"/>
    <w:rsid w:val="00764318"/>
    <w:rsid w:val="00764EED"/>
    <w:rsid w:val="00766785"/>
    <w:rsid w:val="0076770F"/>
    <w:rsid w:val="007679C3"/>
    <w:rsid w:val="00767D36"/>
    <w:rsid w:val="00770268"/>
    <w:rsid w:val="00770778"/>
    <w:rsid w:val="00771DFC"/>
    <w:rsid w:val="0077265E"/>
    <w:rsid w:val="0077268E"/>
    <w:rsid w:val="00772D46"/>
    <w:rsid w:val="007731D1"/>
    <w:rsid w:val="0077355F"/>
    <w:rsid w:val="007735B1"/>
    <w:rsid w:val="007737FB"/>
    <w:rsid w:val="00774989"/>
    <w:rsid w:val="00774DA7"/>
    <w:rsid w:val="00775633"/>
    <w:rsid w:val="00775786"/>
    <w:rsid w:val="007758EC"/>
    <w:rsid w:val="00775E4A"/>
    <w:rsid w:val="00776029"/>
    <w:rsid w:val="007766E5"/>
    <w:rsid w:val="0077687E"/>
    <w:rsid w:val="00776F2D"/>
    <w:rsid w:val="00777ACB"/>
    <w:rsid w:val="00777EAB"/>
    <w:rsid w:val="007807CD"/>
    <w:rsid w:val="00780EF8"/>
    <w:rsid w:val="0078171E"/>
    <w:rsid w:val="0078177D"/>
    <w:rsid w:val="00782073"/>
    <w:rsid w:val="007820B7"/>
    <w:rsid w:val="0078426B"/>
    <w:rsid w:val="00784472"/>
    <w:rsid w:val="00784516"/>
    <w:rsid w:val="007846ED"/>
    <w:rsid w:val="00784D27"/>
    <w:rsid w:val="00785107"/>
    <w:rsid w:val="00785386"/>
    <w:rsid w:val="0078569A"/>
    <w:rsid w:val="0078585D"/>
    <w:rsid w:val="00785AC0"/>
    <w:rsid w:val="00785DC0"/>
    <w:rsid w:val="00786729"/>
    <w:rsid w:val="0078713F"/>
    <w:rsid w:val="00787D35"/>
    <w:rsid w:val="007901BF"/>
    <w:rsid w:val="00790639"/>
    <w:rsid w:val="0079078A"/>
    <w:rsid w:val="00790C76"/>
    <w:rsid w:val="00790CF4"/>
    <w:rsid w:val="00791449"/>
    <w:rsid w:val="007914AD"/>
    <w:rsid w:val="007920F7"/>
    <w:rsid w:val="007927A4"/>
    <w:rsid w:val="00792EE4"/>
    <w:rsid w:val="0079324E"/>
    <w:rsid w:val="00794537"/>
    <w:rsid w:val="00794DEC"/>
    <w:rsid w:val="00794E0E"/>
    <w:rsid w:val="00794E75"/>
    <w:rsid w:val="007953C5"/>
    <w:rsid w:val="00795C2C"/>
    <w:rsid w:val="00795C6F"/>
    <w:rsid w:val="00797F07"/>
    <w:rsid w:val="007A0822"/>
    <w:rsid w:val="007A1089"/>
    <w:rsid w:val="007A2314"/>
    <w:rsid w:val="007A2396"/>
    <w:rsid w:val="007A25B7"/>
    <w:rsid w:val="007A2A11"/>
    <w:rsid w:val="007A2A54"/>
    <w:rsid w:val="007A34CA"/>
    <w:rsid w:val="007A3FFF"/>
    <w:rsid w:val="007A438E"/>
    <w:rsid w:val="007A5187"/>
    <w:rsid w:val="007A5D1F"/>
    <w:rsid w:val="007A71DD"/>
    <w:rsid w:val="007A78D2"/>
    <w:rsid w:val="007A7B4F"/>
    <w:rsid w:val="007A7C20"/>
    <w:rsid w:val="007B0E85"/>
    <w:rsid w:val="007B1405"/>
    <w:rsid w:val="007B26B8"/>
    <w:rsid w:val="007B2D20"/>
    <w:rsid w:val="007B2E67"/>
    <w:rsid w:val="007B30F7"/>
    <w:rsid w:val="007B33E5"/>
    <w:rsid w:val="007B381E"/>
    <w:rsid w:val="007B3924"/>
    <w:rsid w:val="007B4252"/>
    <w:rsid w:val="007B502E"/>
    <w:rsid w:val="007B576D"/>
    <w:rsid w:val="007B6A25"/>
    <w:rsid w:val="007B6D08"/>
    <w:rsid w:val="007B6FE3"/>
    <w:rsid w:val="007B7CEF"/>
    <w:rsid w:val="007C035B"/>
    <w:rsid w:val="007C05A0"/>
    <w:rsid w:val="007C0BD3"/>
    <w:rsid w:val="007C101C"/>
    <w:rsid w:val="007C1D33"/>
    <w:rsid w:val="007C1F6D"/>
    <w:rsid w:val="007C2297"/>
    <w:rsid w:val="007C29E1"/>
    <w:rsid w:val="007C2D24"/>
    <w:rsid w:val="007C3DB6"/>
    <w:rsid w:val="007C491F"/>
    <w:rsid w:val="007C5132"/>
    <w:rsid w:val="007C6052"/>
    <w:rsid w:val="007C6D32"/>
    <w:rsid w:val="007C6D4F"/>
    <w:rsid w:val="007C6FA3"/>
    <w:rsid w:val="007C6FDB"/>
    <w:rsid w:val="007C744E"/>
    <w:rsid w:val="007C79D9"/>
    <w:rsid w:val="007C7AD1"/>
    <w:rsid w:val="007C7DB6"/>
    <w:rsid w:val="007D0208"/>
    <w:rsid w:val="007D03F8"/>
    <w:rsid w:val="007D064C"/>
    <w:rsid w:val="007D06C7"/>
    <w:rsid w:val="007D0E07"/>
    <w:rsid w:val="007D10F9"/>
    <w:rsid w:val="007D118F"/>
    <w:rsid w:val="007D16E3"/>
    <w:rsid w:val="007D18C9"/>
    <w:rsid w:val="007D2FE0"/>
    <w:rsid w:val="007D3AF6"/>
    <w:rsid w:val="007D44BC"/>
    <w:rsid w:val="007D4998"/>
    <w:rsid w:val="007D4E91"/>
    <w:rsid w:val="007D545C"/>
    <w:rsid w:val="007D599F"/>
    <w:rsid w:val="007D5A79"/>
    <w:rsid w:val="007D5D9B"/>
    <w:rsid w:val="007D62E8"/>
    <w:rsid w:val="007D66AE"/>
    <w:rsid w:val="007D7004"/>
    <w:rsid w:val="007E038A"/>
    <w:rsid w:val="007E076A"/>
    <w:rsid w:val="007E0FBD"/>
    <w:rsid w:val="007E1157"/>
    <w:rsid w:val="007E1270"/>
    <w:rsid w:val="007E1451"/>
    <w:rsid w:val="007E27D5"/>
    <w:rsid w:val="007E36EC"/>
    <w:rsid w:val="007E45B0"/>
    <w:rsid w:val="007E495C"/>
    <w:rsid w:val="007E4C4C"/>
    <w:rsid w:val="007E4C87"/>
    <w:rsid w:val="007E5176"/>
    <w:rsid w:val="007E5511"/>
    <w:rsid w:val="007E55A8"/>
    <w:rsid w:val="007E59C2"/>
    <w:rsid w:val="007E5F52"/>
    <w:rsid w:val="007E5F92"/>
    <w:rsid w:val="007E607E"/>
    <w:rsid w:val="007E6106"/>
    <w:rsid w:val="007E616B"/>
    <w:rsid w:val="007E63BB"/>
    <w:rsid w:val="007E6B42"/>
    <w:rsid w:val="007E6FD7"/>
    <w:rsid w:val="007E706C"/>
    <w:rsid w:val="007E74AA"/>
    <w:rsid w:val="007E78C8"/>
    <w:rsid w:val="007E7A1C"/>
    <w:rsid w:val="007E7B00"/>
    <w:rsid w:val="007E7C19"/>
    <w:rsid w:val="007F0BEB"/>
    <w:rsid w:val="007F10EE"/>
    <w:rsid w:val="007F1292"/>
    <w:rsid w:val="007F1625"/>
    <w:rsid w:val="007F1B7A"/>
    <w:rsid w:val="007F1BBF"/>
    <w:rsid w:val="007F26C4"/>
    <w:rsid w:val="007F3408"/>
    <w:rsid w:val="007F3932"/>
    <w:rsid w:val="007F3B4F"/>
    <w:rsid w:val="007F3C57"/>
    <w:rsid w:val="007F3DA0"/>
    <w:rsid w:val="007F3EC9"/>
    <w:rsid w:val="007F451D"/>
    <w:rsid w:val="007F5926"/>
    <w:rsid w:val="007F5952"/>
    <w:rsid w:val="007F5B09"/>
    <w:rsid w:val="007F5E95"/>
    <w:rsid w:val="007F6099"/>
    <w:rsid w:val="007F6694"/>
    <w:rsid w:val="007F6CA7"/>
    <w:rsid w:val="007F733D"/>
    <w:rsid w:val="007F77AD"/>
    <w:rsid w:val="007F7904"/>
    <w:rsid w:val="007F7CE5"/>
    <w:rsid w:val="00800DF7"/>
    <w:rsid w:val="00801FAB"/>
    <w:rsid w:val="00802190"/>
    <w:rsid w:val="008023C5"/>
    <w:rsid w:val="008027E4"/>
    <w:rsid w:val="00802AFA"/>
    <w:rsid w:val="00802D6F"/>
    <w:rsid w:val="008030E9"/>
    <w:rsid w:val="0080315E"/>
    <w:rsid w:val="008031F1"/>
    <w:rsid w:val="00803D31"/>
    <w:rsid w:val="00804143"/>
    <w:rsid w:val="0080420E"/>
    <w:rsid w:val="0080453B"/>
    <w:rsid w:val="00805136"/>
    <w:rsid w:val="0080551F"/>
    <w:rsid w:val="0080574A"/>
    <w:rsid w:val="008057A4"/>
    <w:rsid w:val="00805893"/>
    <w:rsid w:val="00806A40"/>
    <w:rsid w:val="00807C92"/>
    <w:rsid w:val="00807DA6"/>
    <w:rsid w:val="00810450"/>
    <w:rsid w:val="0081078C"/>
    <w:rsid w:val="00810CEC"/>
    <w:rsid w:val="00811CE2"/>
    <w:rsid w:val="00812007"/>
    <w:rsid w:val="0081205A"/>
    <w:rsid w:val="00812383"/>
    <w:rsid w:val="0081298F"/>
    <w:rsid w:val="008133CA"/>
    <w:rsid w:val="008134D2"/>
    <w:rsid w:val="00813705"/>
    <w:rsid w:val="008140BA"/>
    <w:rsid w:val="0081418D"/>
    <w:rsid w:val="00814C98"/>
    <w:rsid w:val="008152AF"/>
    <w:rsid w:val="008152B0"/>
    <w:rsid w:val="00815352"/>
    <w:rsid w:val="00815B3F"/>
    <w:rsid w:val="00815E04"/>
    <w:rsid w:val="00816A28"/>
    <w:rsid w:val="00816DC5"/>
    <w:rsid w:val="008171C8"/>
    <w:rsid w:val="0081759B"/>
    <w:rsid w:val="008178C9"/>
    <w:rsid w:val="00817AFC"/>
    <w:rsid w:val="00817B0E"/>
    <w:rsid w:val="00817FE0"/>
    <w:rsid w:val="008206A4"/>
    <w:rsid w:val="00820AFB"/>
    <w:rsid w:val="0082188D"/>
    <w:rsid w:val="00822314"/>
    <w:rsid w:val="00822B9C"/>
    <w:rsid w:val="00823672"/>
    <w:rsid w:val="00823759"/>
    <w:rsid w:val="00823ADA"/>
    <w:rsid w:val="00823C35"/>
    <w:rsid w:val="00824094"/>
    <w:rsid w:val="0082496B"/>
    <w:rsid w:val="008256E5"/>
    <w:rsid w:val="00825A5D"/>
    <w:rsid w:val="00825E73"/>
    <w:rsid w:val="00827712"/>
    <w:rsid w:val="00827EBB"/>
    <w:rsid w:val="00827F85"/>
    <w:rsid w:val="00830A0D"/>
    <w:rsid w:val="0083128C"/>
    <w:rsid w:val="0083203C"/>
    <w:rsid w:val="008323A2"/>
    <w:rsid w:val="008333AB"/>
    <w:rsid w:val="0083379B"/>
    <w:rsid w:val="00833BF3"/>
    <w:rsid w:val="00834632"/>
    <w:rsid w:val="008349F4"/>
    <w:rsid w:val="00834A7E"/>
    <w:rsid w:val="0083553B"/>
    <w:rsid w:val="0083559C"/>
    <w:rsid w:val="00835A9F"/>
    <w:rsid w:val="00835E08"/>
    <w:rsid w:val="00835EAB"/>
    <w:rsid w:val="00836FC5"/>
    <w:rsid w:val="0084000D"/>
    <w:rsid w:val="008404E8"/>
    <w:rsid w:val="008405EB"/>
    <w:rsid w:val="00840717"/>
    <w:rsid w:val="00840FFE"/>
    <w:rsid w:val="008413A1"/>
    <w:rsid w:val="0084229E"/>
    <w:rsid w:val="00842AB6"/>
    <w:rsid w:val="00842C93"/>
    <w:rsid w:val="0084326F"/>
    <w:rsid w:val="008434B7"/>
    <w:rsid w:val="008438BC"/>
    <w:rsid w:val="00843D4F"/>
    <w:rsid w:val="00844754"/>
    <w:rsid w:val="00844877"/>
    <w:rsid w:val="0084607E"/>
    <w:rsid w:val="00846647"/>
    <w:rsid w:val="00846660"/>
    <w:rsid w:val="008468DE"/>
    <w:rsid w:val="00847157"/>
    <w:rsid w:val="00847216"/>
    <w:rsid w:val="00847923"/>
    <w:rsid w:val="00850076"/>
    <w:rsid w:val="00851A70"/>
    <w:rsid w:val="00851C06"/>
    <w:rsid w:val="00851FA2"/>
    <w:rsid w:val="00851FE7"/>
    <w:rsid w:val="0085237E"/>
    <w:rsid w:val="008529E6"/>
    <w:rsid w:val="008529FB"/>
    <w:rsid w:val="00852A3D"/>
    <w:rsid w:val="00853ABA"/>
    <w:rsid w:val="0085535F"/>
    <w:rsid w:val="00855730"/>
    <w:rsid w:val="0085633C"/>
    <w:rsid w:val="00860410"/>
    <w:rsid w:val="00861017"/>
    <w:rsid w:val="00861323"/>
    <w:rsid w:val="008617B2"/>
    <w:rsid w:val="00861B62"/>
    <w:rsid w:val="00861DB5"/>
    <w:rsid w:val="00862405"/>
    <w:rsid w:val="00862B7B"/>
    <w:rsid w:val="008636A1"/>
    <w:rsid w:val="00863869"/>
    <w:rsid w:val="00863D1A"/>
    <w:rsid w:val="00863DB2"/>
    <w:rsid w:val="008645C4"/>
    <w:rsid w:val="00865FF0"/>
    <w:rsid w:val="00866670"/>
    <w:rsid w:val="0086769D"/>
    <w:rsid w:val="008678EA"/>
    <w:rsid w:val="00867970"/>
    <w:rsid w:val="00867A4E"/>
    <w:rsid w:val="00867F74"/>
    <w:rsid w:val="0087031B"/>
    <w:rsid w:val="00870388"/>
    <w:rsid w:val="00870FCA"/>
    <w:rsid w:val="00872B90"/>
    <w:rsid w:val="00873642"/>
    <w:rsid w:val="00873A43"/>
    <w:rsid w:val="00873CC0"/>
    <w:rsid w:val="008744EE"/>
    <w:rsid w:val="00874E7C"/>
    <w:rsid w:val="00875551"/>
    <w:rsid w:val="00876151"/>
    <w:rsid w:val="00876924"/>
    <w:rsid w:val="00877A65"/>
    <w:rsid w:val="00877D24"/>
    <w:rsid w:val="00880689"/>
    <w:rsid w:val="0088072F"/>
    <w:rsid w:val="00880C05"/>
    <w:rsid w:val="00880DE9"/>
    <w:rsid w:val="00880FCE"/>
    <w:rsid w:val="00881790"/>
    <w:rsid w:val="0088185C"/>
    <w:rsid w:val="00881C0E"/>
    <w:rsid w:val="00882B72"/>
    <w:rsid w:val="0088309C"/>
    <w:rsid w:val="008832DB"/>
    <w:rsid w:val="008835D8"/>
    <w:rsid w:val="00883711"/>
    <w:rsid w:val="0088374A"/>
    <w:rsid w:val="00883E8E"/>
    <w:rsid w:val="0088419A"/>
    <w:rsid w:val="00884458"/>
    <w:rsid w:val="008853A8"/>
    <w:rsid w:val="00885B0C"/>
    <w:rsid w:val="00885C72"/>
    <w:rsid w:val="00885D56"/>
    <w:rsid w:val="00885FEE"/>
    <w:rsid w:val="0088690D"/>
    <w:rsid w:val="00886DF4"/>
    <w:rsid w:val="00886ED8"/>
    <w:rsid w:val="008872E0"/>
    <w:rsid w:val="0088757C"/>
    <w:rsid w:val="00890770"/>
    <w:rsid w:val="00890C31"/>
    <w:rsid w:val="00890DAE"/>
    <w:rsid w:val="00890DDA"/>
    <w:rsid w:val="008917A5"/>
    <w:rsid w:val="00891D5C"/>
    <w:rsid w:val="00892843"/>
    <w:rsid w:val="008928B2"/>
    <w:rsid w:val="008929DC"/>
    <w:rsid w:val="00893688"/>
    <w:rsid w:val="00893BFE"/>
    <w:rsid w:val="00893FF2"/>
    <w:rsid w:val="008948EB"/>
    <w:rsid w:val="00894B26"/>
    <w:rsid w:val="00894D93"/>
    <w:rsid w:val="00896212"/>
    <w:rsid w:val="00896EF9"/>
    <w:rsid w:val="00897105"/>
    <w:rsid w:val="00897B86"/>
    <w:rsid w:val="008A02E1"/>
    <w:rsid w:val="008A0F09"/>
    <w:rsid w:val="008A1317"/>
    <w:rsid w:val="008A193A"/>
    <w:rsid w:val="008A1B5E"/>
    <w:rsid w:val="008A340A"/>
    <w:rsid w:val="008A3546"/>
    <w:rsid w:val="008A361B"/>
    <w:rsid w:val="008A38BE"/>
    <w:rsid w:val="008A411A"/>
    <w:rsid w:val="008A43CD"/>
    <w:rsid w:val="008A4539"/>
    <w:rsid w:val="008A49AF"/>
    <w:rsid w:val="008A5174"/>
    <w:rsid w:val="008A5853"/>
    <w:rsid w:val="008A6453"/>
    <w:rsid w:val="008A677B"/>
    <w:rsid w:val="008A6789"/>
    <w:rsid w:val="008A6F36"/>
    <w:rsid w:val="008A71A8"/>
    <w:rsid w:val="008A71EA"/>
    <w:rsid w:val="008A72AA"/>
    <w:rsid w:val="008A73E4"/>
    <w:rsid w:val="008A7572"/>
    <w:rsid w:val="008B20CF"/>
    <w:rsid w:val="008B2243"/>
    <w:rsid w:val="008B23B3"/>
    <w:rsid w:val="008B25BF"/>
    <w:rsid w:val="008B2725"/>
    <w:rsid w:val="008B2A21"/>
    <w:rsid w:val="008B2A35"/>
    <w:rsid w:val="008B2BF7"/>
    <w:rsid w:val="008B48EC"/>
    <w:rsid w:val="008B4914"/>
    <w:rsid w:val="008B5168"/>
    <w:rsid w:val="008B54AF"/>
    <w:rsid w:val="008B54D0"/>
    <w:rsid w:val="008B5CE2"/>
    <w:rsid w:val="008B5E7F"/>
    <w:rsid w:val="008B6AF5"/>
    <w:rsid w:val="008B6C33"/>
    <w:rsid w:val="008B7296"/>
    <w:rsid w:val="008B7A51"/>
    <w:rsid w:val="008B7F0B"/>
    <w:rsid w:val="008C011B"/>
    <w:rsid w:val="008C0140"/>
    <w:rsid w:val="008C0C67"/>
    <w:rsid w:val="008C0CC9"/>
    <w:rsid w:val="008C12CC"/>
    <w:rsid w:val="008C13D2"/>
    <w:rsid w:val="008C14C2"/>
    <w:rsid w:val="008C1977"/>
    <w:rsid w:val="008C1AC1"/>
    <w:rsid w:val="008C1EE6"/>
    <w:rsid w:val="008C20BF"/>
    <w:rsid w:val="008C28A5"/>
    <w:rsid w:val="008C328F"/>
    <w:rsid w:val="008C3617"/>
    <w:rsid w:val="008C4EF0"/>
    <w:rsid w:val="008C585D"/>
    <w:rsid w:val="008C5939"/>
    <w:rsid w:val="008C5AEA"/>
    <w:rsid w:val="008C5D3D"/>
    <w:rsid w:val="008C601F"/>
    <w:rsid w:val="008C6989"/>
    <w:rsid w:val="008C6A17"/>
    <w:rsid w:val="008C7148"/>
    <w:rsid w:val="008C740E"/>
    <w:rsid w:val="008C753A"/>
    <w:rsid w:val="008C76E3"/>
    <w:rsid w:val="008C781B"/>
    <w:rsid w:val="008D03D0"/>
    <w:rsid w:val="008D073F"/>
    <w:rsid w:val="008D0ADA"/>
    <w:rsid w:val="008D0F0E"/>
    <w:rsid w:val="008D1594"/>
    <w:rsid w:val="008D2250"/>
    <w:rsid w:val="008D2281"/>
    <w:rsid w:val="008D246A"/>
    <w:rsid w:val="008D262F"/>
    <w:rsid w:val="008D26B3"/>
    <w:rsid w:val="008D2944"/>
    <w:rsid w:val="008D3236"/>
    <w:rsid w:val="008D37AA"/>
    <w:rsid w:val="008D3834"/>
    <w:rsid w:val="008D415D"/>
    <w:rsid w:val="008D4211"/>
    <w:rsid w:val="008D4A6C"/>
    <w:rsid w:val="008D4BA9"/>
    <w:rsid w:val="008D4BC0"/>
    <w:rsid w:val="008D4F4A"/>
    <w:rsid w:val="008D58BA"/>
    <w:rsid w:val="008D7A85"/>
    <w:rsid w:val="008E0B8F"/>
    <w:rsid w:val="008E14A5"/>
    <w:rsid w:val="008E15B2"/>
    <w:rsid w:val="008E1637"/>
    <w:rsid w:val="008E163A"/>
    <w:rsid w:val="008E2947"/>
    <w:rsid w:val="008E2AF9"/>
    <w:rsid w:val="008E354D"/>
    <w:rsid w:val="008E3642"/>
    <w:rsid w:val="008E3847"/>
    <w:rsid w:val="008E4190"/>
    <w:rsid w:val="008E4456"/>
    <w:rsid w:val="008E4687"/>
    <w:rsid w:val="008E4CA8"/>
    <w:rsid w:val="008E4F07"/>
    <w:rsid w:val="008E4FC2"/>
    <w:rsid w:val="008E571F"/>
    <w:rsid w:val="008E5B97"/>
    <w:rsid w:val="008E60DB"/>
    <w:rsid w:val="008E637F"/>
    <w:rsid w:val="008E649C"/>
    <w:rsid w:val="008E6A78"/>
    <w:rsid w:val="008F00DC"/>
    <w:rsid w:val="008F0EB2"/>
    <w:rsid w:val="008F196C"/>
    <w:rsid w:val="008F1BA5"/>
    <w:rsid w:val="008F1D60"/>
    <w:rsid w:val="008F1E03"/>
    <w:rsid w:val="008F2795"/>
    <w:rsid w:val="008F27CD"/>
    <w:rsid w:val="008F2848"/>
    <w:rsid w:val="008F2C41"/>
    <w:rsid w:val="008F2C9A"/>
    <w:rsid w:val="008F3285"/>
    <w:rsid w:val="008F45A6"/>
    <w:rsid w:val="008F4EB3"/>
    <w:rsid w:val="008F52EA"/>
    <w:rsid w:val="008F6975"/>
    <w:rsid w:val="008F7870"/>
    <w:rsid w:val="009003D7"/>
    <w:rsid w:val="00900523"/>
    <w:rsid w:val="00900E7E"/>
    <w:rsid w:val="0090140D"/>
    <w:rsid w:val="009014F0"/>
    <w:rsid w:val="00901642"/>
    <w:rsid w:val="00901B9C"/>
    <w:rsid w:val="00901C1B"/>
    <w:rsid w:val="00902258"/>
    <w:rsid w:val="0090265C"/>
    <w:rsid w:val="009036E4"/>
    <w:rsid w:val="009041ED"/>
    <w:rsid w:val="0090420C"/>
    <w:rsid w:val="009050EF"/>
    <w:rsid w:val="0090534C"/>
    <w:rsid w:val="009053A2"/>
    <w:rsid w:val="0090575C"/>
    <w:rsid w:val="009060D8"/>
    <w:rsid w:val="00906166"/>
    <w:rsid w:val="00906201"/>
    <w:rsid w:val="009062B6"/>
    <w:rsid w:val="00906C0C"/>
    <w:rsid w:val="0090721A"/>
    <w:rsid w:val="009078AA"/>
    <w:rsid w:val="0090790A"/>
    <w:rsid w:val="00907E8C"/>
    <w:rsid w:val="00907FA0"/>
    <w:rsid w:val="0091095D"/>
    <w:rsid w:val="00910D38"/>
    <w:rsid w:val="00910F5A"/>
    <w:rsid w:val="009112DE"/>
    <w:rsid w:val="0091190C"/>
    <w:rsid w:val="00912B9F"/>
    <w:rsid w:val="009132AC"/>
    <w:rsid w:val="00913B86"/>
    <w:rsid w:val="00913BB5"/>
    <w:rsid w:val="00913C01"/>
    <w:rsid w:val="00913F6E"/>
    <w:rsid w:val="00914706"/>
    <w:rsid w:val="00914ADC"/>
    <w:rsid w:val="00914B20"/>
    <w:rsid w:val="00914CF3"/>
    <w:rsid w:val="00914D84"/>
    <w:rsid w:val="0091558A"/>
    <w:rsid w:val="00915827"/>
    <w:rsid w:val="00916A6F"/>
    <w:rsid w:val="00916B6C"/>
    <w:rsid w:val="00916D2B"/>
    <w:rsid w:val="00916D5B"/>
    <w:rsid w:val="009170F6"/>
    <w:rsid w:val="009172E1"/>
    <w:rsid w:val="00917803"/>
    <w:rsid w:val="00917B24"/>
    <w:rsid w:val="00920C2E"/>
    <w:rsid w:val="009214F6"/>
    <w:rsid w:val="00921674"/>
    <w:rsid w:val="0092200F"/>
    <w:rsid w:val="009228B9"/>
    <w:rsid w:val="00922FA5"/>
    <w:rsid w:val="00923E71"/>
    <w:rsid w:val="009242E0"/>
    <w:rsid w:val="009247A1"/>
    <w:rsid w:val="00924B26"/>
    <w:rsid w:val="009250DF"/>
    <w:rsid w:val="00925237"/>
    <w:rsid w:val="009254F1"/>
    <w:rsid w:val="00925693"/>
    <w:rsid w:val="00925B73"/>
    <w:rsid w:val="00925BFE"/>
    <w:rsid w:val="00926251"/>
    <w:rsid w:val="0092672D"/>
    <w:rsid w:val="00926A82"/>
    <w:rsid w:val="00926F1E"/>
    <w:rsid w:val="00927420"/>
    <w:rsid w:val="00927F10"/>
    <w:rsid w:val="009306A0"/>
    <w:rsid w:val="0093078B"/>
    <w:rsid w:val="00930F59"/>
    <w:rsid w:val="009310E4"/>
    <w:rsid w:val="009313B9"/>
    <w:rsid w:val="00931995"/>
    <w:rsid w:val="009321D8"/>
    <w:rsid w:val="00932718"/>
    <w:rsid w:val="009329DA"/>
    <w:rsid w:val="00932C2D"/>
    <w:rsid w:val="00933247"/>
    <w:rsid w:val="00933870"/>
    <w:rsid w:val="00934902"/>
    <w:rsid w:val="0093577A"/>
    <w:rsid w:val="00935990"/>
    <w:rsid w:val="00935B34"/>
    <w:rsid w:val="00936276"/>
    <w:rsid w:val="00936A19"/>
    <w:rsid w:val="00936CB4"/>
    <w:rsid w:val="00936D49"/>
    <w:rsid w:val="00936EF6"/>
    <w:rsid w:val="00936F06"/>
    <w:rsid w:val="00937560"/>
    <w:rsid w:val="00937B6E"/>
    <w:rsid w:val="00937DF0"/>
    <w:rsid w:val="00940409"/>
    <w:rsid w:val="009404F5"/>
    <w:rsid w:val="00940B3B"/>
    <w:rsid w:val="009411FF"/>
    <w:rsid w:val="0094164D"/>
    <w:rsid w:val="00941EED"/>
    <w:rsid w:val="00942B85"/>
    <w:rsid w:val="009432E9"/>
    <w:rsid w:val="00943EC5"/>
    <w:rsid w:val="00943EC8"/>
    <w:rsid w:val="00943ED6"/>
    <w:rsid w:val="00943FD4"/>
    <w:rsid w:val="00944342"/>
    <w:rsid w:val="009443E0"/>
    <w:rsid w:val="00944B54"/>
    <w:rsid w:val="00944D75"/>
    <w:rsid w:val="00945A5D"/>
    <w:rsid w:val="00945B20"/>
    <w:rsid w:val="00945E34"/>
    <w:rsid w:val="00946FD9"/>
    <w:rsid w:val="0094719C"/>
    <w:rsid w:val="009472C9"/>
    <w:rsid w:val="00947607"/>
    <w:rsid w:val="0095028F"/>
    <w:rsid w:val="009512CF"/>
    <w:rsid w:val="0095144C"/>
    <w:rsid w:val="0095302C"/>
    <w:rsid w:val="00953153"/>
    <w:rsid w:val="0095343C"/>
    <w:rsid w:val="00953F14"/>
    <w:rsid w:val="00954315"/>
    <w:rsid w:val="00954388"/>
    <w:rsid w:val="009544A2"/>
    <w:rsid w:val="00954876"/>
    <w:rsid w:val="00955597"/>
    <w:rsid w:val="00955999"/>
    <w:rsid w:val="00955C51"/>
    <w:rsid w:val="009560D8"/>
    <w:rsid w:val="00957339"/>
    <w:rsid w:val="009602B2"/>
    <w:rsid w:val="0096138A"/>
    <w:rsid w:val="00961A57"/>
    <w:rsid w:val="00962444"/>
    <w:rsid w:val="009626DE"/>
    <w:rsid w:val="0096272D"/>
    <w:rsid w:val="009632AC"/>
    <w:rsid w:val="00964070"/>
    <w:rsid w:val="0096416A"/>
    <w:rsid w:val="009648B9"/>
    <w:rsid w:val="00964CE9"/>
    <w:rsid w:val="00965476"/>
    <w:rsid w:val="0096577C"/>
    <w:rsid w:val="00966C58"/>
    <w:rsid w:val="00967277"/>
    <w:rsid w:val="00967AF4"/>
    <w:rsid w:val="00967E6D"/>
    <w:rsid w:val="0097055A"/>
    <w:rsid w:val="00970A38"/>
    <w:rsid w:val="00970BFB"/>
    <w:rsid w:val="00970D16"/>
    <w:rsid w:val="00970DB4"/>
    <w:rsid w:val="00971476"/>
    <w:rsid w:val="009727EC"/>
    <w:rsid w:val="00973050"/>
    <w:rsid w:val="0097320E"/>
    <w:rsid w:val="00973DF3"/>
    <w:rsid w:val="009741A5"/>
    <w:rsid w:val="009743DE"/>
    <w:rsid w:val="00975745"/>
    <w:rsid w:val="0097587D"/>
    <w:rsid w:val="00975A6D"/>
    <w:rsid w:val="00975AC0"/>
    <w:rsid w:val="00976168"/>
    <w:rsid w:val="00977655"/>
    <w:rsid w:val="00977EA7"/>
    <w:rsid w:val="009808FE"/>
    <w:rsid w:val="00980C4B"/>
    <w:rsid w:val="0098158C"/>
    <w:rsid w:val="00982290"/>
    <w:rsid w:val="009833A5"/>
    <w:rsid w:val="009838DF"/>
    <w:rsid w:val="00983F8D"/>
    <w:rsid w:val="00984A88"/>
    <w:rsid w:val="0098583F"/>
    <w:rsid w:val="009858C1"/>
    <w:rsid w:val="00985C39"/>
    <w:rsid w:val="0098603C"/>
    <w:rsid w:val="00986AB8"/>
    <w:rsid w:val="00986DA0"/>
    <w:rsid w:val="00986F12"/>
    <w:rsid w:val="00987931"/>
    <w:rsid w:val="00987A7A"/>
    <w:rsid w:val="009900D2"/>
    <w:rsid w:val="0099057B"/>
    <w:rsid w:val="0099061D"/>
    <w:rsid w:val="00990E0F"/>
    <w:rsid w:val="00991014"/>
    <w:rsid w:val="0099155E"/>
    <w:rsid w:val="009915E7"/>
    <w:rsid w:val="009916A7"/>
    <w:rsid w:val="009916E1"/>
    <w:rsid w:val="009922F9"/>
    <w:rsid w:val="00992D20"/>
    <w:rsid w:val="00992D2E"/>
    <w:rsid w:val="00993A9F"/>
    <w:rsid w:val="00993FC0"/>
    <w:rsid w:val="009940D6"/>
    <w:rsid w:val="00994641"/>
    <w:rsid w:val="0099470D"/>
    <w:rsid w:val="009947FF"/>
    <w:rsid w:val="009948F1"/>
    <w:rsid w:val="00995115"/>
    <w:rsid w:val="00995580"/>
    <w:rsid w:val="0099649F"/>
    <w:rsid w:val="00996F82"/>
    <w:rsid w:val="00997008"/>
    <w:rsid w:val="009973D4"/>
    <w:rsid w:val="009A0288"/>
    <w:rsid w:val="009A0439"/>
    <w:rsid w:val="009A0657"/>
    <w:rsid w:val="009A0F4D"/>
    <w:rsid w:val="009A116E"/>
    <w:rsid w:val="009A1BE7"/>
    <w:rsid w:val="009A1D72"/>
    <w:rsid w:val="009A2171"/>
    <w:rsid w:val="009A27A8"/>
    <w:rsid w:val="009A2B50"/>
    <w:rsid w:val="009A2D24"/>
    <w:rsid w:val="009A315E"/>
    <w:rsid w:val="009A456A"/>
    <w:rsid w:val="009A4734"/>
    <w:rsid w:val="009A4CA3"/>
    <w:rsid w:val="009A52EF"/>
    <w:rsid w:val="009A537E"/>
    <w:rsid w:val="009A5572"/>
    <w:rsid w:val="009A5829"/>
    <w:rsid w:val="009A6FD9"/>
    <w:rsid w:val="009A7A10"/>
    <w:rsid w:val="009A7F50"/>
    <w:rsid w:val="009B18A0"/>
    <w:rsid w:val="009B2B01"/>
    <w:rsid w:val="009B2B06"/>
    <w:rsid w:val="009B3284"/>
    <w:rsid w:val="009B3457"/>
    <w:rsid w:val="009B3C08"/>
    <w:rsid w:val="009B41BF"/>
    <w:rsid w:val="009B51D2"/>
    <w:rsid w:val="009B57D3"/>
    <w:rsid w:val="009B586D"/>
    <w:rsid w:val="009B6169"/>
    <w:rsid w:val="009B6862"/>
    <w:rsid w:val="009B6B6B"/>
    <w:rsid w:val="009B6DDC"/>
    <w:rsid w:val="009C02AB"/>
    <w:rsid w:val="009C109E"/>
    <w:rsid w:val="009C3185"/>
    <w:rsid w:val="009C33D7"/>
    <w:rsid w:val="009C38BA"/>
    <w:rsid w:val="009C3ADA"/>
    <w:rsid w:val="009C3B6A"/>
    <w:rsid w:val="009C3E0E"/>
    <w:rsid w:val="009C44AC"/>
    <w:rsid w:val="009C52C4"/>
    <w:rsid w:val="009C5AB7"/>
    <w:rsid w:val="009C5B28"/>
    <w:rsid w:val="009C683F"/>
    <w:rsid w:val="009C6CC4"/>
    <w:rsid w:val="009C6D87"/>
    <w:rsid w:val="009C7D42"/>
    <w:rsid w:val="009D0469"/>
    <w:rsid w:val="009D04F0"/>
    <w:rsid w:val="009D0CFA"/>
    <w:rsid w:val="009D14CB"/>
    <w:rsid w:val="009D164F"/>
    <w:rsid w:val="009D1A6D"/>
    <w:rsid w:val="009D1B68"/>
    <w:rsid w:val="009D22C5"/>
    <w:rsid w:val="009D2458"/>
    <w:rsid w:val="009D27C1"/>
    <w:rsid w:val="009D2CDE"/>
    <w:rsid w:val="009D2DFB"/>
    <w:rsid w:val="009D3746"/>
    <w:rsid w:val="009D498E"/>
    <w:rsid w:val="009D49F8"/>
    <w:rsid w:val="009D5242"/>
    <w:rsid w:val="009D5A3B"/>
    <w:rsid w:val="009D615F"/>
    <w:rsid w:val="009D767B"/>
    <w:rsid w:val="009D7B57"/>
    <w:rsid w:val="009D7D99"/>
    <w:rsid w:val="009D7FB3"/>
    <w:rsid w:val="009E00A6"/>
    <w:rsid w:val="009E0212"/>
    <w:rsid w:val="009E0767"/>
    <w:rsid w:val="009E076E"/>
    <w:rsid w:val="009E0A53"/>
    <w:rsid w:val="009E0AC4"/>
    <w:rsid w:val="009E13DE"/>
    <w:rsid w:val="009E1484"/>
    <w:rsid w:val="009E1591"/>
    <w:rsid w:val="009E21AA"/>
    <w:rsid w:val="009E2552"/>
    <w:rsid w:val="009E264F"/>
    <w:rsid w:val="009E2B2B"/>
    <w:rsid w:val="009E30BB"/>
    <w:rsid w:val="009E31A4"/>
    <w:rsid w:val="009E3AF4"/>
    <w:rsid w:val="009E3C26"/>
    <w:rsid w:val="009E4BF0"/>
    <w:rsid w:val="009E5223"/>
    <w:rsid w:val="009E52F2"/>
    <w:rsid w:val="009E570E"/>
    <w:rsid w:val="009E685A"/>
    <w:rsid w:val="009E7452"/>
    <w:rsid w:val="009E74E9"/>
    <w:rsid w:val="009E7CA5"/>
    <w:rsid w:val="009E7DFF"/>
    <w:rsid w:val="009F0152"/>
    <w:rsid w:val="009F0E31"/>
    <w:rsid w:val="009F19D0"/>
    <w:rsid w:val="009F1E70"/>
    <w:rsid w:val="009F1FD0"/>
    <w:rsid w:val="009F2425"/>
    <w:rsid w:val="009F248A"/>
    <w:rsid w:val="009F25AA"/>
    <w:rsid w:val="009F301F"/>
    <w:rsid w:val="009F3233"/>
    <w:rsid w:val="009F3625"/>
    <w:rsid w:val="009F37C8"/>
    <w:rsid w:val="009F3877"/>
    <w:rsid w:val="009F3B77"/>
    <w:rsid w:val="009F42CE"/>
    <w:rsid w:val="009F45AA"/>
    <w:rsid w:val="009F46D9"/>
    <w:rsid w:val="009F537A"/>
    <w:rsid w:val="009F5C64"/>
    <w:rsid w:val="009F5FA8"/>
    <w:rsid w:val="009F6918"/>
    <w:rsid w:val="009F6C66"/>
    <w:rsid w:val="009F700D"/>
    <w:rsid w:val="009F70ED"/>
    <w:rsid w:val="009F78F2"/>
    <w:rsid w:val="00A004B6"/>
    <w:rsid w:val="00A007D7"/>
    <w:rsid w:val="00A008A5"/>
    <w:rsid w:val="00A009C6"/>
    <w:rsid w:val="00A00CF8"/>
    <w:rsid w:val="00A0108B"/>
    <w:rsid w:val="00A01481"/>
    <w:rsid w:val="00A01684"/>
    <w:rsid w:val="00A018AB"/>
    <w:rsid w:val="00A01DCC"/>
    <w:rsid w:val="00A01EAF"/>
    <w:rsid w:val="00A02433"/>
    <w:rsid w:val="00A024ED"/>
    <w:rsid w:val="00A02757"/>
    <w:rsid w:val="00A02AED"/>
    <w:rsid w:val="00A02DE9"/>
    <w:rsid w:val="00A02F47"/>
    <w:rsid w:val="00A033A9"/>
    <w:rsid w:val="00A038F7"/>
    <w:rsid w:val="00A03F36"/>
    <w:rsid w:val="00A048CA"/>
    <w:rsid w:val="00A04ACE"/>
    <w:rsid w:val="00A04D62"/>
    <w:rsid w:val="00A052FB"/>
    <w:rsid w:val="00A0595E"/>
    <w:rsid w:val="00A059D8"/>
    <w:rsid w:val="00A066D1"/>
    <w:rsid w:val="00A06BB8"/>
    <w:rsid w:val="00A06EB5"/>
    <w:rsid w:val="00A06F63"/>
    <w:rsid w:val="00A07FE4"/>
    <w:rsid w:val="00A1099A"/>
    <w:rsid w:val="00A10D50"/>
    <w:rsid w:val="00A10F1E"/>
    <w:rsid w:val="00A1164D"/>
    <w:rsid w:val="00A11E59"/>
    <w:rsid w:val="00A11F0E"/>
    <w:rsid w:val="00A121CE"/>
    <w:rsid w:val="00A1244E"/>
    <w:rsid w:val="00A125F8"/>
    <w:rsid w:val="00A12DA8"/>
    <w:rsid w:val="00A14573"/>
    <w:rsid w:val="00A14A38"/>
    <w:rsid w:val="00A14B72"/>
    <w:rsid w:val="00A154CC"/>
    <w:rsid w:val="00A15560"/>
    <w:rsid w:val="00A15DA1"/>
    <w:rsid w:val="00A16503"/>
    <w:rsid w:val="00A165D7"/>
    <w:rsid w:val="00A167E0"/>
    <w:rsid w:val="00A20003"/>
    <w:rsid w:val="00A200B6"/>
    <w:rsid w:val="00A21936"/>
    <w:rsid w:val="00A21A1F"/>
    <w:rsid w:val="00A21E94"/>
    <w:rsid w:val="00A220EA"/>
    <w:rsid w:val="00A22468"/>
    <w:rsid w:val="00A2261B"/>
    <w:rsid w:val="00A226C3"/>
    <w:rsid w:val="00A2286B"/>
    <w:rsid w:val="00A22877"/>
    <w:rsid w:val="00A22F70"/>
    <w:rsid w:val="00A238A4"/>
    <w:rsid w:val="00A2391A"/>
    <w:rsid w:val="00A23C7B"/>
    <w:rsid w:val="00A243FD"/>
    <w:rsid w:val="00A24CD5"/>
    <w:rsid w:val="00A26952"/>
    <w:rsid w:val="00A26C3E"/>
    <w:rsid w:val="00A3002E"/>
    <w:rsid w:val="00A30331"/>
    <w:rsid w:val="00A3050E"/>
    <w:rsid w:val="00A3092E"/>
    <w:rsid w:val="00A318E3"/>
    <w:rsid w:val="00A31932"/>
    <w:rsid w:val="00A319AD"/>
    <w:rsid w:val="00A32C91"/>
    <w:rsid w:val="00A32DC3"/>
    <w:rsid w:val="00A33131"/>
    <w:rsid w:val="00A3384F"/>
    <w:rsid w:val="00A34168"/>
    <w:rsid w:val="00A346C9"/>
    <w:rsid w:val="00A3480C"/>
    <w:rsid w:val="00A34B55"/>
    <w:rsid w:val="00A34FFD"/>
    <w:rsid w:val="00A35BA0"/>
    <w:rsid w:val="00A37153"/>
    <w:rsid w:val="00A372A3"/>
    <w:rsid w:val="00A373EC"/>
    <w:rsid w:val="00A376B1"/>
    <w:rsid w:val="00A3796D"/>
    <w:rsid w:val="00A37A01"/>
    <w:rsid w:val="00A37B5C"/>
    <w:rsid w:val="00A4007E"/>
    <w:rsid w:val="00A40300"/>
    <w:rsid w:val="00A40626"/>
    <w:rsid w:val="00A415ED"/>
    <w:rsid w:val="00A41837"/>
    <w:rsid w:val="00A41A1D"/>
    <w:rsid w:val="00A41AA8"/>
    <w:rsid w:val="00A41FAF"/>
    <w:rsid w:val="00A43958"/>
    <w:rsid w:val="00A4466A"/>
    <w:rsid w:val="00A44F10"/>
    <w:rsid w:val="00A4559C"/>
    <w:rsid w:val="00A45B10"/>
    <w:rsid w:val="00A45CF9"/>
    <w:rsid w:val="00A46005"/>
    <w:rsid w:val="00A461E8"/>
    <w:rsid w:val="00A4664D"/>
    <w:rsid w:val="00A46F7F"/>
    <w:rsid w:val="00A47D00"/>
    <w:rsid w:val="00A505B3"/>
    <w:rsid w:val="00A5149F"/>
    <w:rsid w:val="00A5184F"/>
    <w:rsid w:val="00A519F4"/>
    <w:rsid w:val="00A521A2"/>
    <w:rsid w:val="00A52808"/>
    <w:rsid w:val="00A52D72"/>
    <w:rsid w:val="00A52EC2"/>
    <w:rsid w:val="00A52F59"/>
    <w:rsid w:val="00A530D7"/>
    <w:rsid w:val="00A530E7"/>
    <w:rsid w:val="00A53C5A"/>
    <w:rsid w:val="00A53F14"/>
    <w:rsid w:val="00A540D1"/>
    <w:rsid w:val="00A54187"/>
    <w:rsid w:val="00A54433"/>
    <w:rsid w:val="00A54973"/>
    <w:rsid w:val="00A54ECC"/>
    <w:rsid w:val="00A55E17"/>
    <w:rsid w:val="00A56276"/>
    <w:rsid w:val="00A56B76"/>
    <w:rsid w:val="00A573B2"/>
    <w:rsid w:val="00A573FF"/>
    <w:rsid w:val="00A57A12"/>
    <w:rsid w:val="00A57B01"/>
    <w:rsid w:val="00A60319"/>
    <w:rsid w:val="00A6094A"/>
    <w:rsid w:val="00A60CCD"/>
    <w:rsid w:val="00A61A82"/>
    <w:rsid w:val="00A62372"/>
    <w:rsid w:val="00A6237D"/>
    <w:rsid w:val="00A62573"/>
    <w:rsid w:val="00A62940"/>
    <w:rsid w:val="00A62D97"/>
    <w:rsid w:val="00A62DBB"/>
    <w:rsid w:val="00A62E86"/>
    <w:rsid w:val="00A62EB4"/>
    <w:rsid w:val="00A632CC"/>
    <w:rsid w:val="00A63D68"/>
    <w:rsid w:val="00A64391"/>
    <w:rsid w:val="00A65AA4"/>
    <w:rsid w:val="00A65ECE"/>
    <w:rsid w:val="00A665C7"/>
    <w:rsid w:val="00A673DB"/>
    <w:rsid w:val="00A679F4"/>
    <w:rsid w:val="00A67EE7"/>
    <w:rsid w:val="00A70242"/>
    <w:rsid w:val="00A70AA1"/>
    <w:rsid w:val="00A70CD3"/>
    <w:rsid w:val="00A7121A"/>
    <w:rsid w:val="00A71B96"/>
    <w:rsid w:val="00A71D4F"/>
    <w:rsid w:val="00A71F24"/>
    <w:rsid w:val="00A720C1"/>
    <w:rsid w:val="00A72737"/>
    <w:rsid w:val="00A72B22"/>
    <w:rsid w:val="00A7315D"/>
    <w:rsid w:val="00A734A0"/>
    <w:rsid w:val="00A73512"/>
    <w:rsid w:val="00A74770"/>
    <w:rsid w:val="00A7486F"/>
    <w:rsid w:val="00A749C1"/>
    <w:rsid w:val="00A74D80"/>
    <w:rsid w:val="00A75517"/>
    <w:rsid w:val="00A75603"/>
    <w:rsid w:val="00A75BE5"/>
    <w:rsid w:val="00A765AB"/>
    <w:rsid w:val="00A76B9D"/>
    <w:rsid w:val="00A76BD0"/>
    <w:rsid w:val="00A76D55"/>
    <w:rsid w:val="00A77312"/>
    <w:rsid w:val="00A77683"/>
    <w:rsid w:val="00A778AE"/>
    <w:rsid w:val="00A77BA4"/>
    <w:rsid w:val="00A77C93"/>
    <w:rsid w:val="00A803AE"/>
    <w:rsid w:val="00A806F3"/>
    <w:rsid w:val="00A81C9E"/>
    <w:rsid w:val="00A8218F"/>
    <w:rsid w:val="00A82704"/>
    <w:rsid w:val="00A8272D"/>
    <w:rsid w:val="00A82A69"/>
    <w:rsid w:val="00A82A78"/>
    <w:rsid w:val="00A82FFE"/>
    <w:rsid w:val="00A834F0"/>
    <w:rsid w:val="00A83558"/>
    <w:rsid w:val="00A83638"/>
    <w:rsid w:val="00A847AF"/>
    <w:rsid w:val="00A84CC6"/>
    <w:rsid w:val="00A84CCF"/>
    <w:rsid w:val="00A85020"/>
    <w:rsid w:val="00A85057"/>
    <w:rsid w:val="00A8554F"/>
    <w:rsid w:val="00A858A0"/>
    <w:rsid w:val="00A8597D"/>
    <w:rsid w:val="00A859F5"/>
    <w:rsid w:val="00A85F73"/>
    <w:rsid w:val="00A863A0"/>
    <w:rsid w:val="00A866C5"/>
    <w:rsid w:val="00A86722"/>
    <w:rsid w:val="00A86CE7"/>
    <w:rsid w:val="00A878F1"/>
    <w:rsid w:val="00A87D90"/>
    <w:rsid w:val="00A90ECA"/>
    <w:rsid w:val="00A90F2B"/>
    <w:rsid w:val="00A912D8"/>
    <w:rsid w:val="00A9147E"/>
    <w:rsid w:val="00A92297"/>
    <w:rsid w:val="00A92CAB"/>
    <w:rsid w:val="00A9331B"/>
    <w:rsid w:val="00A936F5"/>
    <w:rsid w:val="00A93B94"/>
    <w:rsid w:val="00A9412A"/>
    <w:rsid w:val="00A94713"/>
    <w:rsid w:val="00A9513D"/>
    <w:rsid w:val="00A95778"/>
    <w:rsid w:val="00A95DC3"/>
    <w:rsid w:val="00A960F0"/>
    <w:rsid w:val="00A9726F"/>
    <w:rsid w:val="00A9798A"/>
    <w:rsid w:val="00AA0B8B"/>
    <w:rsid w:val="00AA1639"/>
    <w:rsid w:val="00AA253A"/>
    <w:rsid w:val="00AA3456"/>
    <w:rsid w:val="00AA39AC"/>
    <w:rsid w:val="00AA3E8F"/>
    <w:rsid w:val="00AA4565"/>
    <w:rsid w:val="00AA55AA"/>
    <w:rsid w:val="00AA6103"/>
    <w:rsid w:val="00AA7237"/>
    <w:rsid w:val="00AB0895"/>
    <w:rsid w:val="00AB0A19"/>
    <w:rsid w:val="00AB0F74"/>
    <w:rsid w:val="00AB1003"/>
    <w:rsid w:val="00AB108E"/>
    <w:rsid w:val="00AB135C"/>
    <w:rsid w:val="00AB1C38"/>
    <w:rsid w:val="00AB1D2D"/>
    <w:rsid w:val="00AB20B5"/>
    <w:rsid w:val="00AB2449"/>
    <w:rsid w:val="00AB2E91"/>
    <w:rsid w:val="00AB30F3"/>
    <w:rsid w:val="00AB34C2"/>
    <w:rsid w:val="00AB3505"/>
    <w:rsid w:val="00AB3533"/>
    <w:rsid w:val="00AB3CF2"/>
    <w:rsid w:val="00AB47E7"/>
    <w:rsid w:val="00AB582B"/>
    <w:rsid w:val="00AB60A6"/>
    <w:rsid w:val="00AB72FE"/>
    <w:rsid w:val="00AB752F"/>
    <w:rsid w:val="00AB780D"/>
    <w:rsid w:val="00AC0305"/>
    <w:rsid w:val="00AC06C7"/>
    <w:rsid w:val="00AC0C67"/>
    <w:rsid w:val="00AC0D5B"/>
    <w:rsid w:val="00AC11AD"/>
    <w:rsid w:val="00AC1300"/>
    <w:rsid w:val="00AC151E"/>
    <w:rsid w:val="00AC16FC"/>
    <w:rsid w:val="00AC2067"/>
    <w:rsid w:val="00AC2ADE"/>
    <w:rsid w:val="00AC2F80"/>
    <w:rsid w:val="00AC31EF"/>
    <w:rsid w:val="00AC404C"/>
    <w:rsid w:val="00AC49DB"/>
    <w:rsid w:val="00AC4D65"/>
    <w:rsid w:val="00AC5A87"/>
    <w:rsid w:val="00AC5E02"/>
    <w:rsid w:val="00AC67F0"/>
    <w:rsid w:val="00AC6AFD"/>
    <w:rsid w:val="00AC6B59"/>
    <w:rsid w:val="00AC72E8"/>
    <w:rsid w:val="00AD0ABB"/>
    <w:rsid w:val="00AD1148"/>
    <w:rsid w:val="00AD1761"/>
    <w:rsid w:val="00AD1E7E"/>
    <w:rsid w:val="00AD211D"/>
    <w:rsid w:val="00AD28D3"/>
    <w:rsid w:val="00AD2DD7"/>
    <w:rsid w:val="00AD3261"/>
    <w:rsid w:val="00AD32F4"/>
    <w:rsid w:val="00AD3394"/>
    <w:rsid w:val="00AD3410"/>
    <w:rsid w:val="00AD370D"/>
    <w:rsid w:val="00AD4077"/>
    <w:rsid w:val="00AD4147"/>
    <w:rsid w:val="00AD4175"/>
    <w:rsid w:val="00AD4BA1"/>
    <w:rsid w:val="00AD5171"/>
    <w:rsid w:val="00AD54DF"/>
    <w:rsid w:val="00AD6534"/>
    <w:rsid w:val="00AD6744"/>
    <w:rsid w:val="00AD6A0B"/>
    <w:rsid w:val="00AD6BFB"/>
    <w:rsid w:val="00AD6C23"/>
    <w:rsid w:val="00AD6F13"/>
    <w:rsid w:val="00AD6F54"/>
    <w:rsid w:val="00AD76E9"/>
    <w:rsid w:val="00AD7B5A"/>
    <w:rsid w:val="00AD7B94"/>
    <w:rsid w:val="00AD7BB5"/>
    <w:rsid w:val="00AE0B95"/>
    <w:rsid w:val="00AE10C4"/>
    <w:rsid w:val="00AE189A"/>
    <w:rsid w:val="00AE196A"/>
    <w:rsid w:val="00AE1F11"/>
    <w:rsid w:val="00AE2132"/>
    <w:rsid w:val="00AE2282"/>
    <w:rsid w:val="00AE338E"/>
    <w:rsid w:val="00AE37BB"/>
    <w:rsid w:val="00AE3C48"/>
    <w:rsid w:val="00AE3D16"/>
    <w:rsid w:val="00AE4F82"/>
    <w:rsid w:val="00AE5DAF"/>
    <w:rsid w:val="00AE69FC"/>
    <w:rsid w:val="00AE6BD7"/>
    <w:rsid w:val="00AE7C44"/>
    <w:rsid w:val="00AE7E02"/>
    <w:rsid w:val="00AF069E"/>
    <w:rsid w:val="00AF1339"/>
    <w:rsid w:val="00AF148D"/>
    <w:rsid w:val="00AF17A9"/>
    <w:rsid w:val="00AF1AF4"/>
    <w:rsid w:val="00AF1C74"/>
    <w:rsid w:val="00AF1D8D"/>
    <w:rsid w:val="00AF210F"/>
    <w:rsid w:val="00AF2B7C"/>
    <w:rsid w:val="00AF2F3B"/>
    <w:rsid w:val="00AF3118"/>
    <w:rsid w:val="00AF32F2"/>
    <w:rsid w:val="00AF5062"/>
    <w:rsid w:val="00AF546F"/>
    <w:rsid w:val="00AF5AD7"/>
    <w:rsid w:val="00AF5B80"/>
    <w:rsid w:val="00AF61A3"/>
    <w:rsid w:val="00AF61BC"/>
    <w:rsid w:val="00AF6866"/>
    <w:rsid w:val="00AF69D0"/>
    <w:rsid w:val="00AF6C5E"/>
    <w:rsid w:val="00AF72AC"/>
    <w:rsid w:val="00AF7BFD"/>
    <w:rsid w:val="00B0010F"/>
    <w:rsid w:val="00B015DC"/>
    <w:rsid w:val="00B019ED"/>
    <w:rsid w:val="00B01F0E"/>
    <w:rsid w:val="00B02792"/>
    <w:rsid w:val="00B02887"/>
    <w:rsid w:val="00B02C56"/>
    <w:rsid w:val="00B032D8"/>
    <w:rsid w:val="00B0382B"/>
    <w:rsid w:val="00B0401E"/>
    <w:rsid w:val="00B049A0"/>
    <w:rsid w:val="00B04D2F"/>
    <w:rsid w:val="00B05774"/>
    <w:rsid w:val="00B057B8"/>
    <w:rsid w:val="00B06BB9"/>
    <w:rsid w:val="00B06CD6"/>
    <w:rsid w:val="00B0737F"/>
    <w:rsid w:val="00B07847"/>
    <w:rsid w:val="00B07E9F"/>
    <w:rsid w:val="00B105DB"/>
    <w:rsid w:val="00B109BE"/>
    <w:rsid w:val="00B111E0"/>
    <w:rsid w:val="00B11C92"/>
    <w:rsid w:val="00B129C7"/>
    <w:rsid w:val="00B1363D"/>
    <w:rsid w:val="00B13B86"/>
    <w:rsid w:val="00B13DC4"/>
    <w:rsid w:val="00B13DCA"/>
    <w:rsid w:val="00B1469C"/>
    <w:rsid w:val="00B14754"/>
    <w:rsid w:val="00B14C3A"/>
    <w:rsid w:val="00B16572"/>
    <w:rsid w:val="00B17431"/>
    <w:rsid w:val="00B17CE3"/>
    <w:rsid w:val="00B17F26"/>
    <w:rsid w:val="00B2010A"/>
    <w:rsid w:val="00B20310"/>
    <w:rsid w:val="00B2154A"/>
    <w:rsid w:val="00B2166F"/>
    <w:rsid w:val="00B21801"/>
    <w:rsid w:val="00B22441"/>
    <w:rsid w:val="00B23328"/>
    <w:rsid w:val="00B23804"/>
    <w:rsid w:val="00B23B4F"/>
    <w:rsid w:val="00B23EDB"/>
    <w:rsid w:val="00B245C6"/>
    <w:rsid w:val="00B25017"/>
    <w:rsid w:val="00B25E4F"/>
    <w:rsid w:val="00B25EA2"/>
    <w:rsid w:val="00B26403"/>
    <w:rsid w:val="00B2642C"/>
    <w:rsid w:val="00B2709D"/>
    <w:rsid w:val="00B276FD"/>
    <w:rsid w:val="00B30367"/>
    <w:rsid w:val="00B3050C"/>
    <w:rsid w:val="00B30751"/>
    <w:rsid w:val="00B311FC"/>
    <w:rsid w:val="00B31FDE"/>
    <w:rsid w:val="00B326CA"/>
    <w:rsid w:val="00B32B07"/>
    <w:rsid w:val="00B32BBD"/>
    <w:rsid w:val="00B33043"/>
    <w:rsid w:val="00B3394B"/>
    <w:rsid w:val="00B34336"/>
    <w:rsid w:val="00B3539A"/>
    <w:rsid w:val="00B35423"/>
    <w:rsid w:val="00B35667"/>
    <w:rsid w:val="00B3569B"/>
    <w:rsid w:val="00B35C5B"/>
    <w:rsid w:val="00B35F9B"/>
    <w:rsid w:val="00B360FC"/>
    <w:rsid w:val="00B36679"/>
    <w:rsid w:val="00B36DD8"/>
    <w:rsid w:val="00B37536"/>
    <w:rsid w:val="00B37627"/>
    <w:rsid w:val="00B37B94"/>
    <w:rsid w:val="00B37E18"/>
    <w:rsid w:val="00B40B1A"/>
    <w:rsid w:val="00B40F43"/>
    <w:rsid w:val="00B40F6D"/>
    <w:rsid w:val="00B41062"/>
    <w:rsid w:val="00B42CA6"/>
    <w:rsid w:val="00B42CB0"/>
    <w:rsid w:val="00B432F4"/>
    <w:rsid w:val="00B43BA5"/>
    <w:rsid w:val="00B43C33"/>
    <w:rsid w:val="00B44875"/>
    <w:rsid w:val="00B44AE6"/>
    <w:rsid w:val="00B457A1"/>
    <w:rsid w:val="00B45847"/>
    <w:rsid w:val="00B46A02"/>
    <w:rsid w:val="00B476F6"/>
    <w:rsid w:val="00B478BD"/>
    <w:rsid w:val="00B47DD7"/>
    <w:rsid w:val="00B504EC"/>
    <w:rsid w:val="00B50549"/>
    <w:rsid w:val="00B5054D"/>
    <w:rsid w:val="00B50BE6"/>
    <w:rsid w:val="00B510CB"/>
    <w:rsid w:val="00B5140C"/>
    <w:rsid w:val="00B5145E"/>
    <w:rsid w:val="00B521C8"/>
    <w:rsid w:val="00B52722"/>
    <w:rsid w:val="00B52982"/>
    <w:rsid w:val="00B52A37"/>
    <w:rsid w:val="00B5414B"/>
    <w:rsid w:val="00B54474"/>
    <w:rsid w:val="00B54C7C"/>
    <w:rsid w:val="00B552E5"/>
    <w:rsid w:val="00B55577"/>
    <w:rsid w:val="00B557E7"/>
    <w:rsid w:val="00B559E1"/>
    <w:rsid w:val="00B55C0F"/>
    <w:rsid w:val="00B5652F"/>
    <w:rsid w:val="00B5658F"/>
    <w:rsid w:val="00B56B46"/>
    <w:rsid w:val="00B56E59"/>
    <w:rsid w:val="00B571C7"/>
    <w:rsid w:val="00B573FF"/>
    <w:rsid w:val="00B57404"/>
    <w:rsid w:val="00B60402"/>
    <w:rsid w:val="00B608E5"/>
    <w:rsid w:val="00B61F7B"/>
    <w:rsid w:val="00B6201E"/>
    <w:rsid w:val="00B6211B"/>
    <w:rsid w:val="00B62646"/>
    <w:rsid w:val="00B6270A"/>
    <w:rsid w:val="00B628E2"/>
    <w:rsid w:val="00B632D8"/>
    <w:rsid w:val="00B636B3"/>
    <w:rsid w:val="00B63B37"/>
    <w:rsid w:val="00B63D9C"/>
    <w:rsid w:val="00B647BD"/>
    <w:rsid w:val="00B64C1F"/>
    <w:rsid w:val="00B659C8"/>
    <w:rsid w:val="00B65D77"/>
    <w:rsid w:val="00B661AF"/>
    <w:rsid w:val="00B66B60"/>
    <w:rsid w:val="00B66C0E"/>
    <w:rsid w:val="00B6782B"/>
    <w:rsid w:val="00B67861"/>
    <w:rsid w:val="00B67A00"/>
    <w:rsid w:val="00B67E32"/>
    <w:rsid w:val="00B70421"/>
    <w:rsid w:val="00B704A6"/>
    <w:rsid w:val="00B71A4E"/>
    <w:rsid w:val="00B71C43"/>
    <w:rsid w:val="00B71ECE"/>
    <w:rsid w:val="00B72C8D"/>
    <w:rsid w:val="00B7310D"/>
    <w:rsid w:val="00B735DB"/>
    <w:rsid w:val="00B74515"/>
    <w:rsid w:val="00B74DA5"/>
    <w:rsid w:val="00B750B7"/>
    <w:rsid w:val="00B75191"/>
    <w:rsid w:val="00B753DC"/>
    <w:rsid w:val="00B759D4"/>
    <w:rsid w:val="00B75DC9"/>
    <w:rsid w:val="00B75DF1"/>
    <w:rsid w:val="00B767D3"/>
    <w:rsid w:val="00B76A7F"/>
    <w:rsid w:val="00B772B2"/>
    <w:rsid w:val="00B7799A"/>
    <w:rsid w:val="00B77AF8"/>
    <w:rsid w:val="00B80A21"/>
    <w:rsid w:val="00B81E1C"/>
    <w:rsid w:val="00B81F18"/>
    <w:rsid w:val="00B82881"/>
    <w:rsid w:val="00B828C5"/>
    <w:rsid w:val="00B829AA"/>
    <w:rsid w:val="00B837BE"/>
    <w:rsid w:val="00B83860"/>
    <w:rsid w:val="00B8387E"/>
    <w:rsid w:val="00B84CB1"/>
    <w:rsid w:val="00B84FD0"/>
    <w:rsid w:val="00B8631B"/>
    <w:rsid w:val="00B8686F"/>
    <w:rsid w:val="00B86953"/>
    <w:rsid w:val="00B86A6D"/>
    <w:rsid w:val="00B86DBB"/>
    <w:rsid w:val="00B879FB"/>
    <w:rsid w:val="00B87A6C"/>
    <w:rsid w:val="00B90F94"/>
    <w:rsid w:val="00B9112E"/>
    <w:rsid w:val="00B9124A"/>
    <w:rsid w:val="00B915E2"/>
    <w:rsid w:val="00B91AE7"/>
    <w:rsid w:val="00B92368"/>
    <w:rsid w:val="00B924B6"/>
    <w:rsid w:val="00B9431C"/>
    <w:rsid w:val="00B95B34"/>
    <w:rsid w:val="00B963E6"/>
    <w:rsid w:val="00B967D6"/>
    <w:rsid w:val="00B97051"/>
    <w:rsid w:val="00B9725E"/>
    <w:rsid w:val="00B9738F"/>
    <w:rsid w:val="00B97979"/>
    <w:rsid w:val="00B97F7B"/>
    <w:rsid w:val="00BA0397"/>
    <w:rsid w:val="00BA1B3A"/>
    <w:rsid w:val="00BA1C50"/>
    <w:rsid w:val="00BA2751"/>
    <w:rsid w:val="00BA2AB7"/>
    <w:rsid w:val="00BA2C10"/>
    <w:rsid w:val="00BA2D5E"/>
    <w:rsid w:val="00BA33C5"/>
    <w:rsid w:val="00BA37A4"/>
    <w:rsid w:val="00BA3C04"/>
    <w:rsid w:val="00BA41C5"/>
    <w:rsid w:val="00BA4E5C"/>
    <w:rsid w:val="00BA52BD"/>
    <w:rsid w:val="00BA54E1"/>
    <w:rsid w:val="00BA595C"/>
    <w:rsid w:val="00BA633E"/>
    <w:rsid w:val="00BA6F33"/>
    <w:rsid w:val="00BA74B7"/>
    <w:rsid w:val="00BA7C4B"/>
    <w:rsid w:val="00BB10F8"/>
    <w:rsid w:val="00BB180A"/>
    <w:rsid w:val="00BB1F94"/>
    <w:rsid w:val="00BB20AF"/>
    <w:rsid w:val="00BB343C"/>
    <w:rsid w:val="00BB40A6"/>
    <w:rsid w:val="00BB4123"/>
    <w:rsid w:val="00BB4354"/>
    <w:rsid w:val="00BB477B"/>
    <w:rsid w:val="00BB4D4C"/>
    <w:rsid w:val="00BB4E8D"/>
    <w:rsid w:val="00BB5D95"/>
    <w:rsid w:val="00BB5F38"/>
    <w:rsid w:val="00BB6007"/>
    <w:rsid w:val="00BB6D21"/>
    <w:rsid w:val="00BB7967"/>
    <w:rsid w:val="00BB7D21"/>
    <w:rsid w:val="00BB7E32"/>
    <w:rsid w:val="00BC01D0"/>
    <w:rsid w:val="00BC04BE"/>
    <w:rsid w:val="00BC0B56"/>
    <w:rsid w:val="00BC1111"/>
    <w:rsid w:val="00BC16D9"/>
    <w:rsid w:val="00BC2387"/>
    <w:rsid w:val="00BC266D"/>
    <w:rsid w:val="00BC2CF4"/>
    <w:rsid w:val="00BC314B"/>
    <w:rsid w:val="00BC353E"/>
    <w:rsid w:val="00BC377A"/>
    <w:rsid w:val="00BC3A32"/>
    <w:rsid w:val="00BC3A3D"/>
    <w:rsid w:val="00BC3C36"/>
    <w:rsid w:val="00BC42F1"/>
    <w:rsid w:val="00BC4997"/>
    <w:rsid w:val="00BC569C"/>
    <w:rsid w:val="00BC5819"/>
    <w:rsid w:val="00BC5FA5"/>
    <w:rsid w:val="00BC6555"/>
    <w:rsid w:val="00BC6711"/>
    <w:rsid w:val="00BC699E"/>
    <w:rsid w:val="00BC71EC"/>
    <w:rsid w:val="00BD0821"/>
    <w:rsid w:val="00BD13CA"/>
    <w:rsid w:val="00BD151D"/>
    <w:rsid w:val="00BD182A"/>
    <w:rsid w:val="00BD18D8"/>
    <w:rsid w:val="00BD233B"/>
    <w:rsid w:val="00BD2543"/>
    <w:rsid w:val="00BD2618"/>
    <w:rsid w:val="00BD2ED4"/>
    <w:rsid w:val="00BD2F57"/>
    <w:rsid w:val="00BD306C"/>
    <w:rsid w:val="00BD4A1B"/>
    <w:rsid w:val="00BD4EFF"/>
    <w:rsid w:val="00BD5279"/>
    <w:rsid w:val="00BD598E"/>
    <w:rsid w:val="00BD5E06"/>
    <w:rsid w:val="00BD6345"/>
    <w:rsid w:val="00BD69AD"/>
    <w:rsid w:val="00BD69DC"/>
    <w:rsid w:val="00BD70B2"/>
    <w:rsid w:val="00BD7BD1"/>
    <w:rsid w:val="00BD7BF2"/>
    <w:rsid w:val="00BD7C91"/>
    <w:rsid w:val="00BE0B48"/>
    <w:rsid w:val="00BE0F37"/>
    <w:rsid w:val="00BE24BF"/>
    <w:rsid w:val="00BE250E"/>
    <w:rsid w:val="00BE25C1"/>
    <w:rsid w:val="00BE2AFB"/>
    <w:rsid w:val="00BE2BF5"/>
    <w:rsid w:val="00BE3352"/>
    <w:rsid w:val="00BE3705"/>
    <w:rsid w:val="00BE39C7"/>
    <w:rsid w:val="00BE42A3"/>
    <w:rsid w:val="00BE4945"/>
    <w:rsid w:val="00BE538A"/>
    <w:rsid w:val="00BE53A3"/>
    <w:rsid w:val="00BE64E1"/>
    <w:rsid w:val="00BE696B"/>
    <w:rsid w:val="00BE6EE6"/>
    <w:rsid w:val="00BE7745"/>
    <w:rsid w:val="00BF0176"/>
    <w:rsid w:val="00BF0CF6"/>
    <w:rsid w:val="00BF14A3"/>
    <w:rsid w:val="00BF1E95"/>
    <w:rsid w:val="00BF28E7"/>
    <w:rsid w:val="00BF2F5D"/>
    <w:rsid w:val="00BF3765"/>
    <w:rsid w:val="00BF3C4C"/>
    <w:rsid w:val="00BF3F1C"/>
    <w:rsid w:val="00BF44CE"/>
    <w:rsid w:val="00BF472A"/>
    <w:rsid w:val="00BF4BF0"/>
    <w:rsid w:val="00BF5FAA"/>
    <w:rsid w:val="00BF6B7E"/>
    <w:rsid w:val="00BF7039"/>
    <w:rsid w:val="00BF7453"/>
    <w:rsid w:val="00BF7AC5"/>
    <w:rsid w:val="00C002E8"/>
    <w:rsid w:val="00C003E5"/>
    <w:rsid w:val="00C005B4"/>
    <w:rsid w:val="00C00E1A"/>
    <w:rsid w:val="00C01383"/>
    <w:rsid w:val="00C01634"/>
    <w:rsid w:val="00C018EF"/>
    <w:rsid w:val="00C01B8D"/>
    <w:rsid w:val="00C0207F"/>
    <w:rsid w:val="00C027AD"/>
    <w:rsid w:val="00C0385F"/>
    <w:rsid w:val="00C039ED"/>
    <w:rsid w:val="00C03D03"/>
    <w:rsid w:val="00C04195"/>
    <w:rsid w:val="00C04323"/>
    <w:rsid w:val="00C04E12"/>
    <w:rsid w:val="00C05150"/>
    <w:rsid w:val="00C05628"/>
    <w:rsid w:val="00C05D31"/>
    <w:rsid w:val="00C075D9"/>
    <w:rsid w:val="00C0783F"/>
    <w:rsid w:val="00C07CA3"/>
    <w:rsid w:val="00C07EB1"/>
    <w:rsid w:val="00C101D4"/>
    <w:rsid w:val="00C10A8F"/>
    <w:rsid w:val="00C10AB7"/>
    <w:rsid w:val="00C110DB"/>
    <w:rsid w:val="00C114AD"/>
    <w:rsid w:val="00C1180D"/>
    <w:rsid w:val="00C1272C"/>
    <w:rsid w:val="00C12861"/>
    <w:rsid w:val="00C13518"/>
    <w:rsid w:val="00C136B3"/>
    <w:rsid w:val="00C136D3"/>
    <w:rsid w:val="00C13D59"/>
    <w:rsid w:val="00C14499"/>
    <w:rsid w:val="00C146A3"/>
    <w:rsid w:val="00C14CD5"/>
    <w:rsid w:val="00C14F6F"/>
    <w:rsid w:val="00C15A6C"/>
    <w:rsid w:val="00C15D8E"/>
    <w:rsid w:val="00C1638D"/>
    <w:rsid w:val="00C16745"/>
    <w:rsid w:val="00C1686B"/>
    <w:rsid w:val="00C17A7C"/>
    <w:rsid w:val="00C17E47"/>
    <w:rsid w:val="00C20964"/>
    <w:rsid w:val="00C20F3D"/>
    <w:rsid w:val="00C222AC"/>
    <w:rsid w:val="00C229AA"/>
    <w:rsid w:val="00C2332D"/>
    <w:rsid w:val="00C23897"/>
    <w:rsid w:val="00C23966"/>
    <w:rsid w:val="00C23AEB"/>
    <w:rsid w:val="00C23D71"/>
    <w:rsid w:val="00C24449"/>
    <w:rsid w:val="00C2505A"/>
    <w:rsid w:val="00C253C6"/>
    <w:rsid w:val="00C25D96"/>
    <w:rsid w:val="00C25DDA"/>
    <w:rsid w:val="00C25FF3"/>
    <w:rsid w:val="00C26222"/>
    <w:rsid w:val="00C26C90"/>
    <w:rsid w:val="00C27020"/>
    <w:rsid w:val="00C278B4"/>
    <w:rsid w:val="00C27BB5"/>
    <w:rsid w:val="00C27C14"/>
    <w:rsid w:val="00C27C42"/>
    <w:rsid w:val="00C30D1F"/>
    <w:rsid w:val="00C3102B"/>
    <w:rsid w:val="00C316A9"/>
    <w:rsid w:val="00C32A13"/>
    <w:rsid w:val="00C33CC9"/>
    <w:rsid w:val="00C33DB7"/>
    <w:rsid w:val="00C344CE"/>
    <w:rsid w:val="00C3549C"/>
    <w:rsid w:val="00C365FC"/>
    <w:rsid w:val="00C36DF7"/>
    <w:rsid w:val="00C37B61"/>
    <w:rsid w:val="00C37BA2"/>
    <w:rsid w:val="00C40CB2"/>
    <w:rsid w:val="00C40E2A"/>
    <w:rsid w:val="00C41A84"/>
    <w:rsid w:val="00C422FB"/>
    <w:rsid w:val="00C42342"/>
    <w:rsid w:val="00C42719"/>
    <w:rsid w:val="00C42741"/>
    <w:rsid w:val="00C431F8"/>
    <w:rsid w:val="00C4335F"/>
    <w:rsid w:val="00C43550"/>
    <w:rsid w:val="00C44F7D"/>
    <w:rsid w:val="00C458E7"/>
    <w:rsid w:val="00C46499"/>
    <w:rsid w:val="00C46C3C"/>
    <w:rsid w:val="00C472C2"/>
    <w:rsid w:val="00C47507"/>
    <w:rsid w:val="00C47C85"/>
    <w:rsid w:val="00C47D57"/>
    <w:rsid w:val="00C47F56"/>
    <w:rsid w:val="00C501DF"/>
    <w:rsid w:val="00C5124A"/>
    <w:rsid w:val="00C5143F"/>
    <w:rsid w:val="00C51866"/>
    <w:rsid w:val="00C51F31"/>
    <w:rsid w:val="00C5299D"/>
    <w:rsid w:val="00C52D15"/>
    <w:rsid w:val="00C53B2F"/>
    <w:rsid w:val="00C54369"/>
    <w:rsid w:val="00C55374"/>
    <w:rsid w:val="00C553B5"/>
    <w:rsid w:val="00C55655"/>
    <w:rsid w:val="00C55837"/>
    <w:rsid w:val="00C5611A"/>
    <w:rsid w:val="00C56B74"/>
    <w:rsid w:val="00C57287"/>
    <w:rsid w:val="00C5761F"/>
    <w:rsid w:val="00C57B43"/>
    <w:rsid w:val="00C60363"/>
    <w:rsid w:val="00C60690"/>
    <w:rsid w:val="00C606F8"/>
    <w:rsid w:val="00C6084B"/>
    <w:rsid w:val="00C60DFD"/>
    <w:rsid w:val="00C615AD"/>
    <w:rsid w:val="00C6174B"/>
    <w:rsid w:val="00C617B6"/>
    <w:rsid w:val="00C6264A"/>
    <w:rsid w:val="00C62885"/>
    <w:rsid w:val="00C630D8"/>
    <w:rsid w:val="00C639A9"/>
    <w:rsid w:val="00C63A7F"/>
    <w:rsid w:val="00C63F18"/>
    <w:rsid w:val="00C64619"/>
    <w:rsid w:val="00C659CD"/>
    <w:rsid w:val="00C66375"/>
    <w:rsid w:val="00C66B28"/>
    <w:rsid w:val="00C676A3"/>
    <w:rsid w:val="00C7009F"/>
    <w:rsid w:val="00C70381"/>
    <w:rsid w:val="00C7067A"/>
    <w:rsid w:val="00C7074B"/>
    <w:rsid w:val="00C70882"/>
    <w:rsid w:val="00C70B94"/>
    <w:rsid w:val="00C7144D"/>
    <w:rsid w:val="00C71D44"/>
    <w:rsid w:val="00C72715"/>
    <w:rsid w:val="00C72A9E"/>
    <w:rsid w:val="00C736ED"/>
    <w:rsid w:val="00C73767"/>
    <w:rsid w:val="00C73781"/>
    <w:rsid w:val="00C73F70"/>
    <w:rsid w:val="00C73FAA"/>
    <w:rsid w:val="00C75478"/>
    <w:rsid w:val="00C75630"/>
    <w:rsid w:val="00C7574F"/>
    <w:rsid w:val="00C75A21"/>
    <w:rsid w:val="00C75A3A"/>
    <w:rsid w:val="00C75FA2"/>
    <w:rsid w:val="00C75FF4"/>
    <w:rsid w:val="00C77278"/>
    <w:rsid w:val="00C77DE7"/>
    <w:rsid w:val="00C8021A"/>
    <w:rsid w:val="00C802A5"/>
    <w:rsid w:val="00C80859"/>
    <w:rsid w:val="00C809D2"/>
    <w:rsid w:val="00C8150A"/>
    <w:rsid w:val="00C81C32"/>
    <w:rsid w:val="00C81C5C"/>
    <w:rsid w:val="00C82991"/>
    <w:rsid w:val="00C82D96"/>
    <w:rsid w:val="00C834B7"/>
    <w:rsid w:val="00C8370A"/>
    <w:rsid w:val="00C83759"/>
    <w:rsid w:val="00C83774"/>
    <w:rsid w:val="00C83AA1"/>
    <w:rsid w:val="00C853E6"/>
    <w:rsid w:val="00C85C6B"/>
    <w:rsid w:val="00C86565"/>
    <w:rsid w:val="00C86942"/>
    <w:rsid w:val="00C869FC"/>
    <w:rsid w:val="00C86CB7"/>
    <w:rsid w:val="00C8718F"/>
    <w:rsid w:val="00C87192"/>
    <w:rsid w:val="00C87E3C"/>
    <w:rsid w:val="00C9017F"/>
    <w:rsid w:val="00C90DBE"/>
    <w:rsid w:val="00C90E93"/>
    <w:rsid w:val="00C90F22"/>
    <w:rsid w:val="00C91701"/>
    <w:rsid w:val="00C919A1"/>
    <w:rsid w:val="00C92022"/>
    <w:rsid w:val="00C92081"/>
    <w:rsid w:val="00C93D75"/>
    <w:rsid w:val="00C94443"/>
    <w:rsid w:val="00C960D0"/>
    <w:rsid w:val="00C961D8"/>
    <w:rsid w:val="00C9665E"/>
    <w:rsid w:val="00C96D10"/>
    <w:rsid w:val="00C9730D"/>
    <w:rsid w:val="00C973D9"/>
    <w:rsid w:val="00C97698"/>
    <w:rsid w:val="00C97864"/>
    <w:rsid w:val="00C97C77"/>
    <w:rsid w:val="00C97F25"/>
    <w:rsid w:val="00CA0010"/>
    <w:rsid w:val="00CA01B7"/>
    <w:rsid w:val="00CA0797"/>
    <w:rsid w:val="00CA16A9"/>
    <w:rsid w:val="00CA1762"/>
    <w:rsid w:val="00CA1909"/>
    <w:rsid w:val="00CA1B00"/>
    <w:rsid w:val="00CA4627"/>
    <w:rsid w:val="00CA47F1"/>
    <w:rsid w:val="00CA4938"/>
    <w:rsid w:val="00CA5942"/>
    <w:rsid w:val="00CA596B"/>
    <w:rsid w:val="00CA6CDC"/>
    <w:rsid w:val="00CA7F2D"/>
    <w:rsid w:val="00CB0159"/>
    <w:rsid w:val="00CB0553"/>
    <w:rsid w:val="00CB05A0"/>
    <w:rsid w:val="00CB0616"/>
    <w:rsid w:val="00CB18A3"/>
    <w:rsid w:val="00CB1A9C"/>
    <w:rsid w:val="00CB2161"/>
    <w:rsid w:val="00CB22BF"/>
    <w:rsid w:val="00CB2544"/>
    <w:rsid w:val="00CB264B"/>
    <w:rsid w:val="00CB2962"/>
    <w:rsid w:val="00CB3FAF"/>
    <w:rsid w:val="00CB471B"/>
    <w:rsid w:val="00CB47FF"/>
    <w:rsid w:val="00CB4806"/>
    <w:rsid w:val="00CB5BB4"/>
    <w:rsid w:val="00CB60C9"/>
    <w:rsid w:val="00CB666A"/>
    <w:rsid w:val="00CB667A"/>
    <w:rsid w:val="00CB690A"/>
    <w:rsid w:val="00CB6B98"/>
    <w:rsid w:val="00CB7373"/>
    <w:rsid w:val="00CB74CB"/>
    <w:rsid w:val="00CB7E5A"/>
    <w:rsid w:val="00CB7F5B"/>
    <w:rsid w:val="00CC057C"/>
    <w:rsid w:val="00CC12F1"/>
    <w:rsid w:val="00CC1A36"/>
    <w:rsid w:val="00CC1BFA"/>
    <w:rsid w:val="00CC1D27"/>
    <w:rsid w:val="00CC2B66"/>
    <w:rsid w:val="00CC3131"/>
    <w:rsid w:val="00CC32CE"/>
    <w:rsid w:val="00CC333E"/>
    <w:rsid w:val="00CC427B"/>
    <w:rsid w:val="00CC4301"/>
    <w:rsid w:val="00CC4599"/>
    <w:rsid w:val="00CC4850"/>
    <w:rsid w:val="00CC4E90"/>
    <w:rsid w:val="00CC5366"/>
    <w:rsid w:val="00CC57C2"/>
    <w:rsid w:val="00CC5920"/>
    <w:rsid w:val="00CC60E3"/>
    <w:rsid w:val="00CC6203"/>
    <w:rsid w:val="00CC6761"/>
    <w:rsid w:val="00CC70B7"/>
    <w:rsid w:val="00CC77AD"/>
    <w:rsid w:val="00CD057E"/>
    <w:rsid w:val="00CD072F"/>
    <w:rsid w:val="00CD0D07"/>
    <w:rsid w:val="00CD0F7D"/>
    <w:rsid w:val="00CD1AE2"/>
    <w:rsid w:val="00CD2F85"/>
    <w:rsid w:val="00CD3666"/>
    <w:rsid w:val="00CD3DBE"/>
    <w:rsid w:val="00CD4B34"/>
    <w:rsid w:val="00CD4CB4"/>
    <w:rsid w:val="00CD578F"/>
    <w:rsid w:val="00CD5BA8"/>
    <w:rsid w:val="00CD6D59"/>
    <w:rsid w:val="00CD7085"/>
    <w:rsid w:val="00CD7C5E"/>
    <w:rsid w:val="00CE09A7"/>
    <w:rsid w:val="00CE114B"/>
    <w:rsid w:val="00CE11DF"/>
    <w:rsid w:val="00CE16E9"/>
    <w:rsid w:val="00CE2D01"/>
    <w:rsid w:val="00CE2F48"/>
    <w:rsid w:val="00CE35F9"/>
    <w:rsid w:val="00CE385B"/>
    <w:rsid w:val="00CE3F21"/>
    <w:rsid w:val="00CE42D9"/>
    <w:rsid w:val="00CE4824"/>
    <w:rsid w:val="00CE4A06"/>
    <w:rsid w:val="00CE5461"/>
    <w:rsid w:val="00CE5958"/>
    <w:rsid w:val="00CE61F5"/>
    <w:rsid w:val="00CE63A1"/>
    <w:rsid w:val="00CE6C18"/>
    <w:rsid w:val="00CE6C72"/>
    <w:rsid w:val="00CE6E1F"/>
    <w:rsid w:val="00CE741C"/>
    <w:rsid w:val="00CE7A31"/>
    <w:rsid w:val="00CF02A1"/>
    <w:rsid w:val="00CF0495"/>
    <w:rsid w:val="00CF0E7D"/>
    <w:rsid w:val="00CF1DAE"/>
    <w:rsid w:val="00CF1E3F"/>
    <w:rsid w:val="00CF1F30"/>
    <w:rsid w:val="00CF2643"/>
    <w:rsid w:val="00CF3359"/>
    <w:rsid w:val="00CF4032"/>
    <w:rsid w:val="00CF4227"/>
    <w:rsid w:val="00CF4ADD"/>
    <w:rsid w:val="00CF577D"/>
    <w:rsid w:val="00CF5D8F"/>
    <w:rsid w:val="00CF5EC2"/>
    <w:rsid w:val="00CF6096"/>
    <w:rsid w:val="00CF6A89"/>
    <w:rsid w:val="00CF74BA"/>
    <w:rsid w:val="00D00E0F"/>
    <w:rsid w:val="00D01548"/>
    <w:rsid w:val="00D028A1"/>
    <w:rsid w:val="00D02FBF"/>
    <w:rsid w:val="00D038CC"/>
    <w:rsid w:val="00D04106"/>
    <w:rsid w:val="00D04395"/>
    <w:rsid w:val="00D0519D"/>
    <w:rsid w:val="00D0597C"/>
    <w:rsid w:val="00D06500"/>
    <w:rsid w:val="00D06D11"/>
    <w:rsid w:val="00D07161"/>
    <w:rsid w:val="00D102C7"/>
    <w:rsid w:val="00D10B36"/>
    <w:rsid w:val="00D10BD4"/>
    <w:rsid w:val="00D110F1"/>
    <w:rsid w:val="00D115C8"/>
    <w:rsid w:val="00D11D77"/>
    <w:rsid w:val="00D1394B"/>
    <w:rsid w:val="00D13C06"/>
    <w:rsid w:val="00D13EBE"/>
    <w:rsid w:val="00D14083"/>
    <w:rsid w:val="00D14183"/>
    <w:rsid w:val="00D14267"/>
    <w:rsid w:val="00D1595B"/>
    <w:rsid w:val="00D16AA2"/>
    <w:rsid w:val="00D16AB6"/>
    <w:rsid w:val="00D16C35"/>
    <w:rsid w:val="00D16D92"/>
    <w:rsid w:val="00D177B6"/>
    <w:rsid w:val="00D17AAC"/>
    <w:rsid w:val="00D200C9"/>
    <w:rsid w:val="00D2031F"/>
    <w:rsid w:val="00D2051F"/>
    <w:rsid w:val="00D20DEE"/>
    <w:rsid w:val="00D21FF1"/>
    <w:rsid w:val="00D22D27"/>
    <w:rsid w:val="00D22D3E"/>
    <w:rsid w:val="00D233B2"/>
    <w:rsid w:val="00D2348F"/>
    <w:rsid w:val="00D236FC"/>
    <w:rsid w:val="00D23DA3"/>
    <w:rsid w:val="00D23F14"/>
    <w:rsid w:val="00D2486C"/>
    <w:rsid w:val="00D256B6"/>
    <w:rsid w:val="00D25D77"/>
    <w:rsid w:val="00D26B21"/>
    <w:rsid w:val="00D2714E"/>
    <w:rsid w:val="00D30915"/>
    <w:rsid w:val="00D31082"/>
    <w:rsid w:val="00D311D4"/>
    <w:rsid w:val="00D3175B"/>
    <w:rsid w:val="00D318D3"/>
    <w:rsid w:val="00D325F5"/>
    <w:rsid w:val="00D331CE"/>
    <w:rsid w:val="00D33DC8"/>
    <w:rsid w:val="00D340BC"/>
    <w:rsid w:val="00D344BB"/>
    <w:rsid w:val="00D34A59"/>
    <w:rsid w:val="00D34C47"/>
    <w:rsid w:val="00D34CDB"/>
    <w:rsid w:val="00D35A6F"/>
    <w:rsid w:val="00D36684"/>
    <w:rsid w:val="00D370E9"/>
    <w:rsid w:val="00D37188"/>
    <w:rsid w:val="00D378DC"/>
    <w:rsid w:val="00D37D99"/>
    <w:rsid w:val="00D37DD9"/>
    <w:rsid w:val="00D37DF5"/>
    <w:rsid w:val="00D4066C"/>
    <w:rsid w:val="00D419CD"/>
    <w:rsid w:val="00D42E89"/>
    <w:rsid w:val="00D430BA"/>
    <w:rsid w:val="00D43274"/>
    <w:rsid w:val="00D43F88"/>
    <w:rsid w:val="00D4409A"/>
    <w:rsid w:val="00D44A5C"/>
    <w:rsid w:val="00D466AD"/>
    <w:rsid w:val="00D4709D"/>
    <w:rsid w:val="00D47682"/>
    <w:rsid w:val="00D47CB8"/>
    <w:rsid w:val="00D47E4B"/>
    <w:rsid w:val="00D50393"/>
    <w:rsid w:val="00D503F5"/>
    <w:rsid w:val="00D50506"/>
    <w:rsid w:val="00D5096E"/>
    <w:rsid w:val="00D50FF6"/>
    <w:rsid w:val="00D51127"/>
    <w:rsid w:val="00D512B8"/>
    <w:rsid w:val="00D52314"/>
    <w:rsid w:val="00D52A6F"/>
    <w:rsid w:val="00D52D0A"/>
    <w:rsid w:val="00D52DC5"/>
    <w:rsid w:val="00D53014"/>
    <w:rsid w:val="00D53310"/>
    <w:rsid w:val="00D53650"/>
    <w:rsid w:val="00D53903"/>
    <w:rsid w:val="00D54076"/>
    <w:rsid w:val="00D5408C"/>
    <w:rsid w:val="00D540ED"/>
    <w:rsid w:val="00D549D2"/>
    <w:rsid w:val="00D54ABF"/>
    <w:rsid w:val="00D54E56"/>
    <w:rsid w:val="00D55D30"/>
    <w:rsid w:val="00D56634"/>
    <w:rsid w:val="00D56765"/>
    <w:rsid w:val="00D5699C"/>
    <w:rsid w:val="00D56BEA"/>
    <w:rsid w:val="00D5702B"/>
    <w:rsid w:val="00D5731A"/>
    <w:rsid w:val="00D57713"/>
    <w:rsid w:val="00D57BFB"/>
    <w:rsid w:val="00D600CB"/>
    <w:rsid w:val="00D60B51"/>
    <w:rsid w:val="00D61E14"/>
    <w:rsid w:val="00D621E6"/>
    <w:rsid w:val="00D62AAE"/>
    <w:rsid w:val="00D62C9F"/>
    <w:rsid w:val="00D63033"/>
    <w:rsid w:val="00D632F6"/>
    <w:rsid w:val="00D63927"/>
    <w:rsid w:val="00D63ACD"/>
    <w:rsid w:val="00D6440A"/>
    <w:rsid w:val="00D651AF"/>
    <w:rsid w:val="00D65212"/>
    <w:rsid w:val="00D65351"/>
    <w:rsid w:val="00D6573C"/>
    <w:rsid w:val="00D663E4"/>
    <w:rsid w:val="00D666C0"/>
    <w:rsid w:val="00D6680B"/>
    <w:rsid w:val="00D66D79"/>
    <w:rsid w:val="00D673E5"/>
    <w:rsid w:val="00D71D87"/>
    <w:rsid w:val="00D720EF"/>
    <w:rsid w:val="00D725B9"/>
    <w:rsid w:val="00D72D85"/>
    <w:rsid w:val="00D72FFB"/>
    <w:rsid w:val="00D7348B"/>
    <w:rsid w:val="00D73F37"/>
    <w:rsid w:val="00D74319"/>
    <w:rsid w:val="00D74763"/>
    <w:rsid w:val="00D74A88"/>
    <w:rsid w:val="00D74EB0"/>
    <w:rsid w:val="00D75020"/>
    <w:rsid w:val="00D75C55"/>
    <w:rsid w:val="00D75D11"/>
    <w:rsid w:val="00D76204"/>
    <w:rsid w:val="00D76FB7"/>
    <w:rsid w:val="00D77188"/>
    <w:rsid w:val="00D80228"/>
    <w:rsid w:val="00D806A3"/>
    <w:rsid w:val="00D812AA"/>
    <w:rsid w:val="00D814DF"/>
    <w:rsid w:val="00D81BD8"/>
    <w:rsid w:val="00D81F6E"/>
    <w:rsid w:val="00D82152"/>
    <w:rsid w:val="00D82D1F"/>
    <w:rsid w:val="00D83133"/>
    <w:rsid w:val="00D83DAE"/>
    <w:rsid w:val="00D845D3"/>
    <w:rsid w:val="00D84E08"/>
    <w:rsid w:val="00D85769"/>
    <w:rsid w:val="00D85B0F"/>
    <w:rsid w:val="00D8670D"/>
    <w:rsid w:val="00D8694F"/>
    <w:rsid w:val="00D869E0"/>
    <w:rsid w:val="00D87082"/>
    <w:rsid w:val="00D87B6F"/>
    <w:rsid w:val="00D87C4C"/>
    <w:rsid w:val="00D90768"/>
    <w:rsid w:val="00D90BD1"/>
    <w:rsid w:val="00D91782"/>
    <w:rsid w:val="00D91B68"/>
    <w:rsid w:val="00D92730"/>
    <w:rsid w:val="00D92DD9"/>
    <w:rsid w:val="00D92E46"/>
    <w:rsid w:val="00D931A4"/>
    <w:rsid w:val="00D932B2"/>
    <w:rsid w:val="00D93802"/>
    <w:rsid w:val="00D93A1E"/>
    <w:rsid w:val="00D941DA"/>
    <w:rsid w:val="00D942EE"/>
    <w:rsid w:val="00D94ABA"/>
    <w:rsid w:val="00D94FC6"/>
    <w:rsid w:val="00D951D1"/>
    <w:rsid w:val="00D95BB5"/>
    <w:rsid w:val="00D95ED9"/>
    <w:rsid w:val="00D9697E"/>
    <w:rsid w:val="00D96C97"/>
    <w:rsid w:val="00D974F5"/>
    <w:rsid w:val="00DA047C"/>
    <w:rsid w:val="00DA06EE"/>
    <w:rsid w:val="00DA08D8"/>
    <w:rsid w:val="00DA0FC0"/>
    <w:rsid w:val="00DA1007"/>
    <w:rsid w:val="00DA18EE"/>
    <w:rsid w:val="00DA19AB"/>
    <w:rsid w:val="00DA1C70"/>
    <w:rsid w:val="00DA1F62"/>
    <w:rsid w:val="00DA2635"/>
    <w:rsid w:val="00DA2A0B"/>
    <w:rsid w:val="00DA2D2B"/>
    <w:rsid w:val="00DA3BF8"/>
    <w:rsid w:val="00DA3FEE"/>
    <w:rsid w:val="00DA506D"/>
    <w:rsid w:val="00DA51C3"/>
    <w:rsid w:val="00DA5521"/>
    <w:rsid w:val="00DA5765"/>
    <w:rsid w:val="00DA576F"/>
    <w:rsid w:val="00DA58A8"/>
    <w:rsid w:val="00DA77F5"/>
    <w:rsid w:val="00DA7B41"/>
    <w:rsid w:val="00DA7BCF"/>
    <w:rsid w:val="00DB00CC"/>
    <w:rsid w:val="00DB107F"/>
    <w:rsid w:val="00DB1F17"/>
    <w:rsid w:val="00DB1F6E"/>
    <w:rsid w:val="00DB22DF"/>
    <w:rsid w:val="00DB25EB"/>
    <w:rsid w:val="00DB3A2E"/>
    <w:rsid w:val="00DB411B"/>
    <w:rsid w:val="00DB44BB"/>
    <w:rsid w:val="00DB502B"/>
    <w:rsid w:val="00DB5BEB"/>
    <w:rsid w:val="00DB6AA2"/>
    <w:rsid w:val="00DB6F69"/>
    <w:rsid w:val="00DB719D"/>
    <w:rsid w:val="00DC0AD1"/>
    <w:rsid w:val="00DC1077"/>
    <w:rsid w:val="00DC1C7C"/>
    <w:rsid w:val="00DC1E50"/>
    <w:rsid w:val="00DC25ED"/>
    <w:rsid w:val="00DC2747"/>
    <w:rsid w:val="00DC28E5"/>
    <w:rsid w:val="00DC2FCA"/>
    <w:rsid w:val="00DC3332"/>
    <w:rsid w:val="00DC3A8D"/>
    <w:rsid w:val="00DC3DE1"/>
    <w:rsid w:val="00DC3E1C"/>
    <w:rsid w:val="00DC3E96"/>
    <w:rsid w:val="00DC4385"/>
    <w:rsid w:val="00DC4AB1"/>
    <w:rsid w:val="00DC4FEA"/>
    <w:rsid w:val="00DC51C3"/>
    <w:rsid w:val="00DC5CA0"/>
    <w:rsid w:val="00DC5F24"/>
    <w:rsid w:val="00DC61C5"/>
    <w:rsid w:val="00DC6EF7"/>
    <w:rsid w:val="00DC74AC"/>
    <w:rsid w:val="00DC7575"/>
    <w:rsid w:val="00DC7755"/>
    <w:rsid w:val="00DC7A37"/>
    <w:rsid w:val="00DD0FCD"/>
    <w:rsid w:val="00DD1104"/>
    <w:rsid w:val="00DD1B27"/>
    <w:rsid w:val="00DD2417"/>
    <w:rsid w:val="00DD2929"/>
    <w:rsid w:val="00DD308A"/>
    <w:rsid w:val="00DD37FA"/>
    <w:rsid w:val="00DD3BA3"/>
    <w:rsid w:val="00DD42F4"/>
    <w:rsid w:val="00DD4335"/>
    <w:rsid w:val="00DD5103"/>
    <w:rsid w:val="00DD56DD"/>
    <w:rsid w:val="00DD62C4"/>
    <w:rsid w:val="00DD6A83"/>
    <w:rsid w:val="00DD7FE8"/>
    <w:rsid w:val="00DE0120"/>
    <w:rsid w:val="00DE05C3"/>
    <w:rsid w:val="00DE0C37"/>
    <w:rsid w:val="00DE26D5"/>
    <w:rsid w:val="00DE2A25"/>
    <w:rsid w:val="00DE2B0A"/>
    <w:rsid w:val="00DE2B19"/>
    <w:rsid w:val="00DE2C0F"/>
    <w:rsid w:val="00DE4547"/>
    <w:rsid w:val="00DE4D4F"/>
    <w:rsid w:val="00DE522A"/>
    <w:rsid w:val="00DE54D0"/>
    <w:rsid w:val="00DE562A"/>
    <w:rsid w:val="00DE5EC7"/>
    <w:rsid w:val="00DE603D"/>
    <w:rsid w:val="00DE764D"/>
    <w:rsid w:val="00DE7B67"/>
    <w:rsid w:val="00DE7D8C"/>
    <w:rsid w:val="00DE7D9C"/>
    <w:rsid w:val="00DF00F7"/>
    <w:rsid w:val="00DF06D6"/>
    <w:rsid w:val="00DF191D"/>
    <w:rsid w:val="00DF19FA"/>
    <w:rsid w:val="00DF1A49"/>
    <w:rsid w:val="00DF1AE3"/>
    <w:rsid w:val="00DF2078"/>
    <w:rsid w:val="00DF26A0"/>
    <w:rsid w:val="00DF2D56"/>
    <w:rsid w:val="00DF393F"/>
    <w:rsid w:val="00DF4412"/>
    <w:rsid w:val="00DF52F6"/>
    <w:rsid w:val="00DF5584"/>
    <w:rsid w:val="00DF562E"/>
    <w:rsid w:val="00DF5755"/>
    <w:rsid w:val="00DF58AE"/>
    <w:rsid w:val="00DF5C73"/>
    <w:rsid w:val="00DF6ED7"/>
    <w:rsid w:val="00DF715A"/>
    <w:rsid w:val="00DF78FD"/>
    <w:rsid w:val="00DF7B4F"/>
    <w:rsid w:val="00DF7FF7"/>
    <w:rsid w:val="00E003EE"/>
    <w:rsid w:val="00E00731"/>
    <w:rsid w:val="00E00C92"/>
    <w:rsid w:val="00E00F76"/>
    <w:rsid w:val="00E0188A"/>
    <w:rsid w:val="00E01B14"/>
    <w:rsid w:val="00E01BE8"/>
    <w:rsid w:val="00E01BEF"/>
    <w:rsid w:val="00E020B6"/>
    <w:rsid w:val="00E02AC7"/>
    <w:rsid w:val="00E0366E"/>
    <w:rsid w:val="00E0421F"/>
    <w:rsid w:val="00E0423D"/>
    <w:rsid w:val="00E043E3"/>
    <w:rsid w:val="00E046C7"/>
    <w:rsid w:val="00E04B6B"/>
    <w:rsid w:val="00E04F01"/>
    <w:rsid w:val="00E053A6"/>
    <w:rsid w:val="00E0555A"/>
    <w:rsid w:val="00E05C77"/>
    <w:rsid w:val="00E06185"/>
    <w:rsid w:val="00E06301"/>
    <w:rsid w:val="00E064B0"/>
    <w:rsid w:val="00E069BB"/>
    <w:rsid w:val="00E07B18"/>
    <w:rsid w:val="00E105D3"/>
    <w:rsid w:val="00E10670"/>
    <w:rsid w:val="00E10D4A"/>
    <w:rsid w:val="00E1130A"/>
    <w:rsid w:val="00E1179C"/>
    <w:rsid w:val="00E11AED"/>
    <w:rsid w:val="00E1222D"/>
    <w:rsid w:val="00E1272E"/>
    <w:rsid w:val="00E13495"/>
    <w:rsid w:val="00E13659"/>
    <w:rsid w:val="00E137B2"/>
    <w:rsid w:val="00E14BCD"/>
    <w:rsid w:val="00E158A2"/>
    <w:rsid w:val="00E15A56"/>
    <w:rsid w:val="00E16B97"/>
    <w:rsid w:val="00E16C2F"/>
    <w:rsid w:val="00E16F73"/>
    <w:rsid w:val="00E17631"/>
    <w:rsid w:val="00E17A2F"/>
    <w:rsid w:val="00E17DC8"/>
    <w:rsid w:val="00E2003D"/>
    <w:rsid w:val="00E21BB2"/>
    <w:rsid w:val="00E22316"/>
    <w:rsid w:val="00E224D0"/>
    <w:rsid w:val="00E22E1D"/>
    <w:rsid w:val="00E2301E"/>
    <w:rsid w:val="00E23349"/>
    <w:rsid w:val="00E2340E"/>
    <w:rsid w:val="00E23B02"/>
    <w:rsid w:val="00E247AB"/>
    <w:rsid w:val="00E24ABF"/>
    <w:rsid w:val="00E24B34"/>
    <w:rsid w:val="00E256B3"/>
    <w:rsid w:val="00E25F9B"/>
    <w:rsid w:val="00E27D06"/>
    <w:rsid w:val="00E27E2E"/>
    <w:rsid w:val="00E3036D"/>
    <w:rsid w:val="00E3112A"/>
    <w:rsid w:val="00E31302"/>
    <w:rsid w:val="00E323FF"/>
    <w:rsid w:val="00E3263F"/>
    <w:rsid w:val="00E33D96"/>
    <w:rsid w:val="00E340DD"/>
    <w:rsid w:val="00E34EC7"/>
    <w:rsid w:val="00E352AF"/>
    <w:rsid w:val="00E358FE"/>
    <w:rsid w:val="00E35D5E"/>
    <w:rsid w:val="00E36162"/>
    <w:rsid w:val="00E36916"/>
    <w:rsid w:val="00E378A8"/>
    <w:rsid w:val="00E379D5"/>
    <w:rsid w:val="00E37A4B"/>
    <w:rsid w:val="00E37E50"/>
    <w:rsid w:val="00E409C2"/>
    <w:rsid w:val="00E40DD9"/>
    <w:rsid w:val="00E41989"/>
    <w:rsid w:val="00E41D38"/>
    <w:rsid w:val="00E423D4"/>
    <w:rsid w:val="00E424DF"/>
    <w:rsid w:val="00E433F5"/>
    <w:rsid w:val="00E43489"/>
    <w:rsid w:val="00E43875"/>
    <w:rsid w:val="00E43AAA"/>
    <w:rsid w:val="00E441E7"/>
    <w:rsid w:val="00E44369"/>
    <w:rsid w:val="00E4441B"/>
    <w:rsid w:val="00E44DEA"/>
    <w:rsid w:val="00E45511"/>
    <w:rsid w:val="00E466B2"/>
    <w:rsid w:val="00E469EB"/>
    <w:rsid w:val="00E46C90"/>
    <w:rsid w:val="00E471A6"/>
    <w:rsid w:val="00E47CB4"/>
    <w:rsid w:val="00E50172"/>
    <w:rsid w:val="00E50612"/>
    <w:rsid w:val="00E5087D"/>
    <w:rsid w:val="00E51127"/>
    <w:rsid w:val="00E5134E"/>
    <w:rsid w:val="00E516C4"/>
    <w:rsid w:val="00E51A3C"/>
    <w:rsid w:val="00E5228F"/>
    <w:rsid w:val="00E524A7"/>
    <w:rsid w:val="00E525D0"/>
    <w:rsid w:val="00E52E29"/>
    <w:rsid w:val="00E546B2"/>
    <w:rsid w:val="00E5589A"/>
    <w:rsid w:val="00E55E4C"/>
    <w:rsid w:val="00E567EB"/>
    <w:rsid w:val="00E56B34"/>
    <w:rsid w:val="00E57132"/>
    <w:rsid w:val="00E5714E"/>
    <w:rsid w:val="00E5798E"/>
    <w:rsid w:val="00E60407"/>
    <w:rsid w:val="00E60563"/>
    <w:rsid w:val="00E6067E"/>
    <w:rsid w:val="00E609EB"/>
    <w:rsid w:val="00E61731"/>
    <w:rsid w:val="00E61C2E"/>
    <w:rsid w:val="00E657AA"/>
    <w:rsid w:val="00E65EB6"/>
    <w:rsid w:val="00E661FA"/>
    <w:rsid w:val="00E66853"/>
    <w:rsid w:val="00E66D5D"/>
    <w:rsid w:val="00E66DC6"/>
    <w:rsid w:val="00E6707F"/>
    <w:rsid w:val="00E6736E"/>
    <w:rsid w:val="00E6742E"/>
    <w:rsid w:val="00E674DF"/>
    <w:rsid w:val="00E6772D"/>
    <w:rsid w:val="00E67745"/>
    <w:rsid w:val="00E70DA7"/>
    <w:rsid w:val="00E70ED2"/>
    <w:rsid w:val="00E70F49"/>
    <w:rsid w:val="00E71045"/>
    <w:rsid w:val="00E7150A"/>
    <w:rsid w:val="00E71AB5"/>
    <w:rsid w:val="00E71E96"/>
    <w:rsid w:val="00E72080"/>
    <w:rsid w:val="00E72515"/>
    <w:rsid w:val="00E72A3E"/>
    <w:rsid w:val="00E739DB"/>
    <w:rsid w:val="00E73DA5"/>
    <w:rsid w:val="00E73F7A"/>
    <w:rsid w:val="00E7438D"/>
    <w:rsid w:val="00E743FF"/>
    <w:rsid w:val="00E74478"/>
    <w:rsid w:val="00E753D9"/>
    <w:rsid w:val="00E75AE4"/>
    <w:rsid w:val="00E75E24"/>
    <w:rsid w:val="00E762B6"/>
    <w:rsid w:val="00E76451"/>
    <w:rsid w:val="00E76A23"/>
    <w:rsid w:val="00E76E4E"/>
    <w:rsid w:val="00E777E4"/>
    <w:rsid w:val="00E80227"/>
    <w:rsid w:val="00E80688"/>
    <w:rsid w:val="00E80EDE"/>
    <w:rsid w:val="00E81B58"/>
    <w:rsid w:val="00E81CF3"/>
    <w:rsid w:val="00E82B42"/>
    <w:rsid w:val="00E82D7F"/>
    <w:rsid w:val="00E83059"/>
    <w:rsid w:val="00E832FC"/>
    <w:rsid w:val="00E83BD5"/>
    <w:rsid w:val="00E83C68"/>
    <w:rsid w:val="00E845ED"/>
    <w:rsid w:val="00E8598C"/>
    <w:rsid w:val="00E85C8D"/>
    <w:rsid w:val="00E85DE5"/>
    <w:rsid w:val="00E8617D"/>
    <w:rsid w:val="00E861AD"/>
    <w:rsid w:val="00E86FCB"/>
    <w:rsid w:val="00E876E1"/>
    <w:rsid w:val="00E87A3F"/>
    <w:rsid w:val="00E87E8B"/>
    <w:rsid w:val="00E90418"/>
    <w:rsid w:val="00E904BF"/>
    <w:rsid w:val="00E90F35"/>
    <w:rsid w:val="00E91131"/>
    <w:rsid w:val="00E91A5E"/>
    <w:rsid w:val="00E92023"/>
    <w:rsid w:val="00E92AB9"/>
    <w:rsid w:val="00E92AE0"/>
    <w:rsid w:val="00E92B40"/>
    <w:rsid w:val="00E931E5"/>
    <w:rsid w:val="00E94396"/>
    <w:rsid w:val="00E943BA"/>
    <w:rsid w:val="00E9508D"/>
    <w:rsid w:val="00E951D2"/>
    <w:rsid w:val="00E95316"/>
    <w:rsid w:val="00E95FCD"/>
    <w:rsid w:val="00E96233"/>
    <w:rsid w:val="00E9657B"/>
    <w:rsid w:val="00E96A7C"/>
    <w:rsid w:val="00E96D2D"/>
    <w:rsid w:val="00E9712F"/>
    <w:rsid w:val="00E976FF"/>
    <w:rsid w:val="00E97709"/>
    <w:rsid w:val="00EA16F1"/>
    <w:rsid w:val="00EA2FE2"/>
    <w:rsid w:val="00EA324E"/>
    <w:rsid w:val="00EA3AFA"/>
    <w:rsid w:val="00EA45E9"/>
    <w:rsid w:val="00EA50D1"/>
    <w:rsid w:val="00EA54B9"/>
    <w:rsid w:val="00EA55EB"/>
    <w:rsid w:val="00EA5B09"/>
    <w:rsid w:val="00EA5FDB"/>
    <w:rsid w:val="00EA60FE"/>
    <w:rsid w:val="00EA664C"/>
    <w:rsid w:val="00EA69A1"/>
    <w:rsid w:val="00EA6BBD"/>
    <w:rsid w:val="00EA7154"/>
    <w:rsid w:val="00EA7517"/>
    <w:rsid w:val="00EA78CB"/>
    <w:rsid w:val="00EA7C50"/>
    <w:rsid w:val="00EB342F"/>
    <w:rsid w:val="00EB3E61"/>
    <w:rsid w:val="00EB46CB"/>
    <w:rsid w:val="00EB477F"/>
    <w:rsid w:val="00EB4C04"/>
    <w:rsid w:val="00EB592C"/>
    <w:rsid w:val="00EB633A"/>
    <w:rsid w:val="00EB64C8"/>
    <w:rsid w:val="00EB6B50"/>
    <w:rsid w:val="00EB7C8C"/>
    <w:rsid w:val="00EB7D74"/>
    <w:rsid w:val="00EB7E04"/>
    <w:rsid w:val="00EB7F20"/>
    <w:rsid w:val="00EC05DA"/>
    <w:rsid w:val="00EC06EB"/>
    <w:rsid w:val="00EC097C"/>
    <w:rsid w:val="00EC0B80"/>
    <w:rsid w:val="00EC1034"/>
    <w:rsid w:val="00EC1BEA"/>
    <w:rsid w:val="00EC3366"/>
    <w:rsid w:val="00EC35E4"/>
    <w:rsid w:val="00EC38D2"/>
    <w:rsid w:val="00EC39BB"/>
    <w:rsid w:val="00EC40C8"/>
    <w:rsid w:val="00EC45A1"/>
    <w:rsid w:val="00EC47CB"/>
    <w:rsid w:val="00EC5695"/>
    <w:rsid w:val="00EC5727"/>
    <w:rsid w:val="00EC57A4"/>
    <w:rsid w:val="00EC5A07"/>
    <w:rsid w:val="00EC5A22"/>
    <w:rsid w:val="00EC6161"/>
    <w:rsid w:val="00EC6303"/>
    <w:rsid w:val="00EC7287"/>
    <w:rsid w:val="00EC72B4"/>
    <w:rsid w:val="00EC785F"/>
    <w:rsid w:val="00EC7FCA"/>
    <w:rsid w:val="00ED0910"/>
    <w:rsid w:val="00ED09DC"/>
    <w:rsid w:val="00ED1059"/>
    <w:rsid w:val="00ED114D"/>
    <w:rsid w:val="00ED16D8"/>
    <w:rsid w:val="00ED2C11"/>
    <w:rsid w:val="00ED2CC7"/>
    <w:rsid w:val="00ED3875"/>
    <w:rsid w:val="00ED3CCC"/>
    <w:rsid w:val="00ED41A8"/>
    <w:rsid w:val="00ED47E0"/>
    <w:rsid w:val="00ED4811"/>
    <w:rsid w:val="00ED5078"/>
    <w:rsid w:val="00ED5511"/>
    <w:rsid w:val="00ED5BBE"/>
    <w:rsid w:val="00ED6877"/>
    <w:rsid w:val="00ED692A"/>
    <w:rsid w:val="00ED6980"/>
    <w:rsid w:val="00ED6EDD"/>
    <w:rsid w:val="00ED6F37"/>
    <w:rsid w:val="00ED727D"/>
    <w:rsid w:val="00ED72A6"/>
    <w:rsid w:val="00EE0DD5"/>
    <w:rsid w:val="00EE2769"/>
    <w:rsid w:val="00EE29F6"/>
    <w:rsid w:val="00EE31C4"/>
    <w:rsid w:val="00EE334F"/>
    <w:rsid w:val="00EE3632"/>
    <w:rsid w:val="00EE373A"/>
    <w:rsid w:val="00EE3E37"/>
    <w:rsid w:val="00EE3F1E"/>
    <w:rsid w:val="00EE4019"/>
    <w:rsid w:val="00EE4C26"/>
    <w:rsid w:val="00EE4E02"/>
    <w:rsid w:val="00EE5074"/>
    <w:rsid w:val="00EE50FD"/>
    <w:rsid w:val="00EE52B1"/>
    <w:rsid w:val="00EE5D55"/>
    <w:rsid w:val="00EE6123"/>
    <w:rsid w:val="00EE66CC"/>
    <w:rsid w:val="00EE6A0E"/>
    <w:rsid w:val="00EE6F61"/>
    <w:rsid w:val="00EE7574"/>
    <w:rsid w:val="00EE7E2C"/>
    <w:rsid w:val="00EF023E"/>
    <w:rsid w:val="00EF07A6"/>
    <w:rsid w:val="00EF11EE"/>
    <w:rsid w:val="00EF25E5"/>
    <w:rsid w:val="00EF2A31"/>
    <w:rsid w:val="00EF459F"/>
    <w:rsid w:val="00EF536D"/>
    <w:rsid w:val="00EF66F2"/>
    <w:rsid w:val="00EF6BB1"/>
    <w:rsid w:val="00EF7C47"/>
    <w:rsid w:val="00F015FF"/>
    <w:rsid w:val="00F018C5"/>
    <w:rsid w:val="00F01D45"/>
    <w:rsid w:val="00F01F1C"/>
    <w:rsid w:val="00F03172"/>
    <w:rsid w:val="00F036EB"/>
    <w:rsid w:val="00F03A94"/>
    <w:rsid w:val="00F04581"/>
    <w:rsid w:val="00F04680"/>
    <w:rsid w:val="00F0484C"/>
    <w:rsid w:val="00F04890"/>
    <w:rsid w:val="00F051D7"/>
    <w:rsid w:val="00F0565C"/>
    <w:rsid w:val="00F06191"/>
    <w:rsid w:val="00F065BF"/>
    <w:rsid w:val="00F07C74"/>
    <w:rsid w:val="00F1030D"/>
    <w:rsid w:val="00F10761"/>
    <w:rsid w:val="00F10CB4"/>
    <w:rsid w:val="00F136BC"/>
    <w:rsid w:val="00F13F48"/>
    <w:rsid w:val="00F143B5"/>
    <w:rsid w:val="00F14939"/>
    <w:rsid w:val="00F153D6"/>
    <w:rsid w:val="00F15BAA"/>
    <w:rsid w:val="00F15CAB"/>
    <w:rsid w:val="00F15DE2"/>
    <w:rsid w:val="00F1609A"/>
    <w:rsid w:val="00F170DA"/>
    <w:rsid w:val="00F17982"/>
    <w:rsid w:val="00F17BEC"/>
    <w:rsid w:val="00F20018"/>
    <w:rsid w:val="00F20596"/>
    <w:rsid w:val="00F20D2D"/>
    <w:rsid w:val="00F20F44"/>
    <w:rsid w:val="00F21119"/>
    <w:rsid w:val="00F21573"/>
    <w:rsid w:val="00F21670"/>
    <w:rsid w:val="00F21A14"/>
    <w:rsid w:val="00F21EE6"/>
    <w:rsid w:val="00F2263D"/>
    <w:rsid w:val="00F22A92"/>
    <w:rsid w:val="00F22C70"/>
    <w:rsid w:val="00F22D06"/>
    <w:rsid w:val="00F23AAA"/>
    <w:rsid w:val="00F23DC1"/>
    <w:rsid w:val="00F23DDE"/>
    <w:rsid w:val="00F24665"/>
    <w:rsid w:val="00F24A32"/>
    <w:rsid w:val="00F24B40"/>
    <w:rsid w:val="00F25F5D"/>
    <w:rsid w:val="00F26159"/>
    <w:rsid w:val="00F27C57"/>
    <w:rsid w:val="00F27CAA"/>
    <w:rsid w:val="00F27EE8"/>
    <w:rsid w:val="00F31516"/>
    <w:rsid w:val="00F31540"/>
    <w:rsid w:val="00F319E6"/>
    <w:rsid w:val="00F31DB6"/>
    <w:rsid w:val="00F3235B"/>
    <w:rsid w:val="00F32610"/>
    <w:rsid w:val="00F33A4E"/>
    <w:rsid w:val="00F33B6A"/>
    <w:rsid w:val="00F33B80"/>
    <w:rsid w:val="00F3448E"/>
    <w:rsid w:val="00F3503C"/>
    <w:rsid w:val="00F352F4"/>
    <w:rsid w:val="00F35BC4"/>
    <w:rsid w:val="00F36740"/>
    <w:rsid w:val="00F36B0D"/>
    <w:rsid w:val="00F36CD7"/>
    <w:rsid w:val="00F3739A"/>
    <w:rsid w:val="00F377F5"/>
    <w:rsid w:val="00F37FDB"/>
    <w:rsid w:val="00F40018"/>
    <w:rsid w:val="00F403DA"/>
    <w:rsid w:val="00F404AA"/>
    <w:rsid w:val="00F40CC4"/>
    <w:rsid w:val="00F41266"/>
    <w:rsid w:val="00F412CC"/>
    <w:rsid w:val="00F41C28"/>
    <w:rsid w:val="00F42134"/>
    <w:rsid w:val="00F424E5"/>
    <w:rsid w:val="00F428A7"/>
    <w:rsid w:val="00F44425"/>
    <w:rsid w:val="00F44813"/>
    <w:rsid w:val="00F44E84"/>
    <w:rsid w:val="00F45206"/>
    <w:rsid w:val="00F45356"/>
    <w:rsid w:val="00F45480"/>
    <w:rsid w:val="00F45532"/>
    <w:rsid w:val="00F4627E"/>
    <w:rsid w:val="00F464AF"/>
    <w:rsid w:val="00F46DD9"/>
    <w:rsid w:val="00F47636"/>
    <w:rsid w:val="00F47CEE"/>
    <w:rsid w:val="00F47F17"/>
    <w:rsid w:val="00F47F8A"/>
    <w:rsid w:val="00F5034D"/>
    <w:rsid w:val="00F50709"/>
    <w:rsid w:val="00F50D0F"/>
    <w:rsid w:val="00F50F5F"/>
    <w:rsid w:val="00F50F6A"/>
    <w:rsid w:val="00F51346"/>
    <w:rsid w:val="00F516EC"/>
    <w:rsid w:val="00F5205B"/>
    <w:rsid w:val="00F523E8"/>
    <w:rsid w:val="00F524E5"/>
    <w:rsid w:val="00F52725"/>
    <w:rsid w:val="00F5316B"/>
    <w:rsid w:val="00F533E2"/>
    <w:rsid w:val="00F53E2A"/>
    <w:rsid w:val="00F54080"/>
    <w:rsid w:val="00F54834"/>
    <w:rsid w:val="00F54C43"/>
    <w:rsid w:val="00F54F73"/>
    <w:rsid w:val="00F55EE2"/>
    <w:rsid w:val="00F56039"/>
    <w:rsid w:val="00F56563"/>
    <w:rsid w:val="00F56885"/>
    <w:rsid w:val="00F568AC"/>
    <w:rsid w:val="00F56968"/>
    <w:rsid w:val="00F56CBB"/>
    <w:rsid w:val="00F57463"/>
    <w:rsid w:val="00F577F9"/>
    <w:rsid w:val="00F57B41"/>
    <w:rsid w:val="00F6024F"/>
    <w:rsid w:val="00F60525"/>
    <w:rsid w:val="00F60557"/>
    <w:rsid w:val="00F60F1C"/>
    <w:rsid w:val="00F6183B"/>
    <w:rsid w:val="00F61F9D"/>
    <w:rsid w:val="00F62964"/>
    <w:rsid w:val="00F63709"/>
    <w:rsid w:val="00F638E6"/>
    <w:rsid w:val="00F639F4"/>
    <w:rsid w:val="00F63A0C"/>
    <w:rsid w:val="00F63D52"/>
    <w:rsid w:val="00F63E01"/>
    <w:rsid w:val="00F63E7C"/>
    <w:rsid w:val="00F643FB"/>
    <w:rsid w:val="00F6452E"/>
    <w:rsid w:val="00F64593"/>
    <w:rsid w:val="00F64605"/>
    <w:rsid w:val="00F6546B"/>
    <w:rsid w:val="00F65C09"/>
    <w:rsid w:val="00F6647B"/>
    <w:rsid w:val="00F66D1B"/>
    <w:rsid w:val="00F66E60"/>
    <w:rsid w:val="00F678F7"/>
    <w:rsid w:val="00F67B1C"/>
    <w:rsid w:val="00F701DC"/>
    <w:rsid w:val="00F70626"/>
    <w:rsid w:val="00F720D5"/>
    <w:rsid w:val="00F724E9"/>
    <w:rsid w:val="00F72668"/>
    <w:rsid w:val="00F72684"/>
    <w:rsid w:val="00F72A14"/>
    <w:rsid w:val="00F72B2C"/>
    <w:rsid w:val="00F72ED8"/>
    <w:rsid w:val="00F72F58"/>
    <w:rsid w:val="00F731DC"/>
    <w:rsid w:val="00F73490"/>
    <w:rsid w:val="00F73A92"/>
    <w:rsid w:val="00F7413E"/>
    <w:rsid w:val="00F7607C"/>
    <w:rsid w:val="00F76218"/>
    <w:rsid w:val="00F76385"/>
    <w:rsid w:val="00F767EF"/>
    <w:rsid w:val="00F76AE4"/>
    <w:rsid w:val="00F76B8C"/>
    <w:rsid w:val="00F80119"/>
    <w:rsid w:val="00F80BE3"/>
    <w:rsid w:val="00F80C1A"/>
    <w:rsid w:val="00F81874"/>
    <w:rsid w:val="00F8187A"/>
    <w:rsid w:val="00F82B51"/>
    <w:rsid w:val="00F835F2"/>
    <w:rsid w:val="00F84019"/>
    <w:rsid w:val="00F84498"/>
    <w:rsid w:val="00F848D1"/>
    <w:rsid w:val="00F84AE5"/>
    <w:rsid w:val="00F8529F"/>
    <w:rsid w:val="00F853ED"/>
    <w:rsid w:val="00F8540E"/>
    <w:rsid w:val="00F85505"/>
    <w:rsid w:val="00F85D3F"/>
    <w:rsid w:val="00F86366"/>
    <w:rsid w:val="00F864E6"/>
    <w:rsid w:val="00F865AF"/>
    <w:rsid w:val="00F87518"/>
    <w:rsid w:val="00F876AE"/>
    <w:rsid w:val="00F9082A"/>
    <w:rsid w:val="00F90915"/>
    <w:rsid w:val="00F90BD5"/>
    <w:rsid w:val="00F90D44"/>
    <w:rsid w:val="00F91C1E"/>
    <w:rsid w:val="00F91F58"/>
    <w:rsid w:val="00F92C33"/>
    <w:rsid w:val="00F92D10"/>
    <w:rsid w:val="00F92F8A"/>
    <w:rsid w:val="00F939CA"/>
    <w:rsid w:val="00F93D7A"/>
    <w:rsid w:val="00F94282"/>
    <w:rsid w:val="00F94618"/>
    <w:rsid w:val="00F946F9"/>
    <w:rsid w:val="00F94E88"/>
    <w:rsid w:val="00F95157"/>
    <w:rsid w:val="00F9532E"/>
    <w:rsid w:val="00F954F3"/>
    <w:rsid w:val="00F955C0"/>
    <w:rsid w:val="00F958CA"/>
    <w:rsid w:val="00F95C6D"/>
    <w:rsid w:val="00F95D8E"/>
    <w:rsid w:val="00F966EC"/>
    <w:rsid w:val="00F9740F"/>
    <w:rsid w:val="00F9789B"/>
    <w:rsid w:val="00FA0222"/>
    <w:rsid w:val="00FA023B"/>
    <w:rsid w:val="00FA0401"/>
    <w:rsid w:val="00FA0C46"/>
    <w:rsid w:val="00FA220E"/>
    <w:rsid w:val="00FA242F"/>
    <w:rsid w:val="00FA2850"/>
    <w:rsid w:val="00FA2C31"/>
    <w:rsid w:val="00FA2CBF"/>
    <w:rsid w:val="00FA34E4"/>
    <w:rsid w:val="00FA365A"/>
    <w:rsid w:val="00FA410E"/>
    <w:rsid w:val="00FA4121"/>
    <w:rsid w:val="00FA4416"/>
    <w:rsid w:val="00FA443B"/>
    <w:rsid w:val="00FA4CA3"/>
    <w:rsid w:val="00FA5C82"/>
    <w:rsid w:val="00FA5FA5"/>
    <w:rsid w:val="00FA65C9"/>
    <w:rsid w:val="00FA6E79"/>
    <w:rsid w:val="00FA743F"/>
    <w:rsid w:val="00FA795B"/>
    <w:rsid w:val="00FA7FB3"/>
    <w:rsid w:val="00FB0072"/>
    <w:rsid w:val="00FB037E"/>
    <w:rsid w:val="00FB05BE"/>
    <w:rsid w:val="00FB0A25"/>
    <w:rsid w:val="00FB118F"/>
    <w:rsid w:val="00FB1DB1"/>
    <w:rsid w:val="00FB23C0"/>
    <w:rsid w:val="00FB28C4"/>
    <w:rsid w:val="00FB3A92"/>
    <w:rsid w:val="00FB3CA0"/>
    <w:rsid w:val="00FB4597"/>
    <w:rsid w:val="00FB47C8"/>
    <w:rsid w:val="00FB4D06"/>
    <w:rsid w:val="00FB54A0"/>
    <w:rsid w:val="00FB54BF"/>
    <w:rsid w:val="00FB5667"/>
    <w:rsid w:val="00FB5D63"/>
    <w:rsid w:val="00FB74FA"/>
    <w:rsid w:val="00FB7701"/>
    <w:rsid w:val="00FB7F73"/>
    <w:rsid w:val="00FC0BE7"/>
    <w:rsid w:val="00FC10DC"/>
    <w:rsid w:val="00FC1215"/>
    <w:rsid w:val="00FC12EC"/>
    <w:rsid w:val="00FC2AEE"/>
    <w:rsid w:val="00FC2DE9"/>
    <w:rsid w:val="00FC345F"/>
    <w:rsid w:val="00FC37E1"/>
    <w:rsid w:val="00FC4CB0"/>
    <w:rsid w:val="00FC52FD"/>
    <w:rsid w:val="00FC53DC"/>
    <w:rsid w:val="00FC6525"/>
    <w:rsid w:val="00FC6C23"/>
    <w:rsid w:val="00FC7652"/>
    <w:rsid w:val="00FC7676"/>
    <w:rsid w:val="00FC787B"/>
    <w:rsid w:val="00FC7929"/>
    <w:rsid w:val="00FC7B8C"/>
    <w:rsid w:val="00FC7C8F"/>
    <w:rsid w:val="00FC7DFE"/>
    <w:rsid w:val="00FD01A0"/>
    <w:rsid w:val="00FD0403"/>
    <w:rsid w:val="00FD0411"/>
    <w:rsid w:val="00FD0A3B"/>
    <w:rsid w:val="00FD0BC2"/>
    <w:rsid w:val="00FD1113"/>
    <w:rsid w:val="00FD1274"/>
    <w:rsid w:val="00FD15D0"/>
    <w:rsid w:val="00FD16B8"/>
    <w:rsid w:val="00FD17CA"/>
    <w:rsid w:val="00FD1DEA"/>
    <w:rsid w:val="00FD208C"/>
    <w:rsid w:val="00FD224F"/>
    <w:rsid w:val="00FD254F"/>
    <w:rsid w:val="00FD2D82"/>
    <w:rsid w:val="00FD3351"/>
    <w:rsid w:val="00FD369B"/>
    <w:rsid w:val="00FD4570"/>
    <w:rsid w:val="00FD4D00"/>
    <w:rsid w:val="00FD4EB4"/>
    <w:rsid w:val="00FD6869"/>
    <w:rsid w:val="00FD7426"/>
    <w:rsid w:val="00FD7AE1"/>
    <w:rsid w:val="00FE0082"/>
    <w:rsid w:val="00FE04CD"/>
    <w:rsid w:val="00FE1A94"/>
    <w:rsid w:val="00FE1B9C"/>
    <w:rsid w:val="00FE1D7E"/>
    <w:rsid w:val="00FE2552"/>
    <w:rsid w:val="00FE266B"/>
    <w:rsid w:val="00FE3385"/>
    <w:rsid w:val="00FE4952"/>
    <w:rsid w:val="00FE4A14"/>
    <w:rsid w:val="00FE4AA1"/>
    <w:rsid w:val="00FE5178"/>
    <w:rsid w:val="00FE5C29"/>
    <w:rsid w:val="00FE5DDF"/>
    <w:rsid w:val="00FE6301"/>
    <w:rsid w:val="00FE64B5"/>
    <w:rsid w:val="00FE6C35"/>
    <w:rsid w:val="00FE6D90"/>
    <w:rsid w:val="00FE712A"/>
    <w:rsid w:val="00FF0077"/>
    <w:rsid w:val="00FF0217"/>
    <w:rsid w:val="00FF0D37"/>
    <w:rsid w:val="00FF18D2"/>
    <w:rsid w:val="00FF3528"/>
    <w:rsid w:val="00FF4011"/>
    <w:rsid w:val="00FF5DD1"/>
    <w:rsid w:val="00FF68EF"/>
    <w:rsid w:val="00FF6E76"/>
    <w:rsid w:val="00FF6FD1"/>
    <w:rsid w:val="00FF714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0D07F"/>
  <w15:docId w15:val="{7277C5E2-AE77-4166-A091-782521110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419"/>
    <w:pPr>
      <w:spacing w:after="0" w:line="240" w:lineRule="auto"/>
    </w:pPr>
    <w:rPr>
      <w:rFonts w:ascii="Arial" w:eastAsia="Times New Roman" w:hAnsi="Arial" w:cs="Arial"/>
      <w:sz w:val="24"/>
      <w:szCs w:val="24"/>
      <w:lang w:eastAsia="en-GB"/>
    </w:rPr>
  </w:style>
  <w:style w:type="paragraph" w:styleId="Heading1">
    <w:name w:val="heading 1"/>
    <w:basedOn w:val="Normal"/>
    <w:next w:val="Normal"/>
    <w:link w:val="Heading1Char"/>
    <w:uiPriority w:val="1"/>
    <w:qFormat/>
    <w:rsid w:val="004755C0"/>
    <w:pPr>
      <w:widowControl w:val="0"/>
      <w:autoSpaceDE w:val="0"/>
      <w:autoSpaceDN w:val="0"/>
      <w:adjustRightInd w:val="0"/>
      <w:ind w:left="118"/>
      <w:outlineLvl w:val="0"/>
    </w:pPr>
    <w:rPr>
      <w:rFonts w:eastAsiaTheme="min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3419"/>
    <w:pPr>
      <w:tabs>
        <w:tab w:val="center" w:pos="4513"/>
        <w:tab w:val="right" w:pos="9026"/>
      </w:tabs>
    </w:pPr>
  </w:style>
  <w:style w:type="character" w:customStyle="1" w:styleId="HeaderChar">
    <w:name w:val="Header Char"/>
    <w:basedOn w:val="DefaultParagraphFont"/>
    <w:link w:val="Header"/>
    <w:uiPriority w:val="99"/>
    <w:rsid w:val="00343419"/>
    <w:rPr>
      <w:rFonts w:ascii="Arial" w:eastAsia="Times New Roman" w:hAnsi="Arial" w:cs="Arial"/>
      <w:sz w:val="24"/>
      <w:szCs w:val="24"/>
      <w:lang w:eastAsia="en-GB"/>
    </w:rPr>
  </w:style>
  <w:style w:type="paragraph" w:styleId="Footer">
    <w:name w:val="footer"/>
    <w:basedOn w:val="Normal"/>
    <w:link w:val="FooterChar"/>
    <w:uiPriority w:val="99"/>
    <w:unhideWhenUsed/>
    <w:rsid w:val="00343419"/>
    <w:pPr>
      <w:tabs>
        <w:tab w:val="center" w:pos="4513"/>
        <w:tab w:val="right" w:pos="9026"/>
      </w:tabs>
    </w:pPr>
  </w:style>
  <w:style w:type="character" w:customStyle="1" w:styleId="FooterChar">
    <w:name w:val="Footer Char"/>
    <w:basedOn w:val="DefaultParagraphFont"/>
    <w:link w:val="Footer"/>
    <w:uiPriority w:val="99"/>
    <w:rsid w:val="00343419"/>
    <w:rPr>
      <w:rFonts w:ascii="Arial" w:eastAsia="Times New Roman" w:hAnsi="Arial" w:cs="Arial"/>
      <w:sz w:val="24"/>
      <w:szCs w:val="24"/>
      <w:lang w:eastAsia="en-GB"/>
    </w:rPr>
  </w:style>
  <w:style w:type="paragraph" w:styleId="BalloonText">
    <w:name w:val="Balloon Text"/>
    <w:basedOn w:val="Normal"/>
    <w:link w:val="BalloonTextChar"/>
    <w:uiPriority w:val="99"/>
    <w:semiHidden/>
    <w:unhideWhenUsed/>
    <w:rsid w:val="00AB77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77D8"/>
    <w:rPr>
      <w:rFonts w:ascii="Segoe UI" w:eastAsia="Times New Roman" w:hAnsi="Segoe UI" w:cs="Segoe UI"/>
      <w:sz w:val="18"/>
      <w:szCs w:val="18"/>
      <w:lang w:eastAsia="en-GB"/>
    </w:rPr>
  </w:style>
  <w:style w:type="paragraph" w:styleId="ListParagraph">
    <w:name w:val="List Paragraph"/>
    <w:basedOn w:val="Normal"/>
    <w:uiPriority w:val="34"/>
    <w:qFormat/>
    <w:rsid w:val="00A945C7"/>
    <w:pPr>
      <w:ind w:left="720"/>
      <w:contextualSpacing/>
    </w:pPr>
  </w:style>
  <w:style w:type="table" w:styleId="TableGrid">
    <w:name w:val="Table Grid"/>
    <w:basedOn w:val="TableNormal"/>
    <w:uiPriority w:val="39"/>
    <w:rsid w:val="00CF0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BE2AFB"/>
    <w:rPr>
      <w:rFonts w:ascii="Calibri" w:eastAsiaTheme="minorHAnsi" w:hAnsi="Calibri" w:cs="Consolas"/>
      <w:sz w:val="22"/>
      <w:szCs w:val="21"/>
      <w:lang w:eastAsia="en-US"/>
    </w:rPr>
  </w:style>
  <w:style w:type="character" w:customStyle="1" w:styleId="PlainTextChar">
    <w:name w:val="Plain Text Char"/>
    <w:basedOn w:val="DefaultParagraphFont"/>
    <w:link w:val="PlainText"/>
    <w:uiPriority w:val="99"/>
    <w:rsid w:val="00BE2AFB"/>
    <w:rPr>
      <w:rFonts w:ascii="Calibri" w:hAnsi="Calibri" w:cs="Consolas"/>
      <w:szCs w:val="21"/>
    </w:rPr>
  </w:style>
  <w:style w:type="paragraph" w:styleId="NoSpacing">
    <w:name w:val="No Spacing"/>
    <w:basedOn w:val="Normal"/>
    <w:uiPriority w:val="1"/>
    <w:qFormat/>
    <w:rsid w:val="002717D1"/>
    <w:rPr>
      <w:rFonts w:ascii="Calibri" w:eastAsiaTheme="minorHAnsi" w:hAnsi="Calibri" w:cs="Times New Roman"/>
      <w:sz w:val="22"/>
      <w:szCs w:val="22"/>
      <w:lang w:eastAsia="en-US"/>
    </w:rPr>
  </w:style>
  <w:style w:type="paragraph" w:styleId="ListBullet">
    <w:name w:val="List Bullet"/>
    <w:basedOn w:val="Normal"/>
    <w:uiPriority w:val="99"/>
    <w:unhideWhenUsed/>
    <w:rsid w:val="00B80A21"/>
    <w:pPr>
      <w:numPr>
        <w:numId w:val="1"/>
      </w:numPr>
      <w:contextualSpacing/>
    </w:pPr>
  </w:style>
  <w:style w:type="paragraph" w:styleId="BodyText">
    <w:name w:val="Body Text"/>
    <w:basedOn w:val="Normal"/>
    <w:link w:val="BodyTextChar"/>
    <w:uiPriority w:val="1"/>
    <w:qFormat/>
    <w:rsid w:val="004D30F9"/>
    <w:pPr>
      <w:widowControl w:val="0"/>
      <w:autoSpaceDE w:val="0"/>
      <w:autoSpaceDN w:val="0"/>
    </w:pPr>
    <w:rPr>
      <w:rFonts w:eastAsia="Arial"/>
      <w:lang w:val="en-US" w:eastAsia="en-US"/>
    </w:rPr>
  </w:style>
  <w:style w:type="character" w:customStyle="1" w:styleId="BodyTextChar">
    <w:name w:val="Body Text Char"/>
    <w:basedOn w:val="DefaultParagraphFont"/>
    <w:link w:val="BodyText"/>
    <w:uiPriority w:val="1"/>
    <w:rsid w:val="004D30F9"/>
    <w:rPr>
      <w:rFonts w:ascii="Arial" w:eastAsia="Arial" w:hAnsi="Arial" w:cs="Arial"/>
      <w:sz w:val="24"/>
      <w:szCs w:val="24"/>
      <w:lang w:val="en-US"/>
    </w:rPr>
  </w:style>
  <w:style w:type="character" w:styleId="CommentReference">
    <w:name w:val="annotation reference"/>
    <w:basedOn w:val="DefaultParagraphFont"/>
    <w:uiPriority w:val="99"/>
    <w:semiHidden/>
    <w:unhideWhenUsed/>
    <w:rsid w:val="0041426D"/>
    <w:rPr>
      <w:sz w:val="16"/>
      <w:szCs w:val="16"/>
    </w:rPr>
  </w:style>
  <w:style w:type="paragraph" w:styleId="CommentText">
    <w:name w:val="annotation text"/>
    <w:basedOn w:val="Normal"/>
    <w:link w:val="CommentTextChar"/>
    <w:uiPriority w:val="99"/>
    <w:semiHidden/>
    <w:unhideWhenUsed/>
    <w:rsid w:val="0041426D"/>
    <w:rPr>
      <w:sz w:val="20"/>
      <w:szCs w:val="20"/>
    </w:rPr>
  </w:style>
  <w:style w:type="character" w:customStyle="1" w:styleId="CommentTextChar">
    <w:name w:val="Comment Text Char"/>
    <w:basedOn w:val="DefaultParagraphFont"/>
    <w:link w:val="CommentText"/>
    <w:uiPriority w:val="99"/>
    <w:semiHidden/>
    <w:rsid w:val="0041426D"/>
    <w:rPr>
      <w:rFonts w:ascii="Arial" w:eastAsia="Times New Roman"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41426D"/>
    <w:rPr>
      <w:b/>
      <w:bCs/>
    </w:rPr>
  </w:style>
  <w:style w:type="character" w:customStyle="1" w:styleId="CommentSubjectChar">
    <w:name w:val="Comment Subject Char"/>
    <w:basedOn w:val="CommentTextChar"/>
    <w:link w:val="CommentSubject"/>
    <w:uiPriority w:val="99"/>
    <w:semiHidden/>
    <w:rsid w:val="0041426D"/>
    <w:rPr>
      <w:rFonts w:ascii="Arial" w:eastAsia="Times New Roman" w:hAnsi="Arial" w:cs="Arial"/>
      <w:b/>
      <w:bCs/>
      <w:sz w:val="20"/>
      <w:szCs w:val="20"/>
      <w:lang w:eastAsia="en-GB"/>
    </w:rPr>
  </w:style>
  <w:style w:type="character" w:customStyle="1" w:styleId="Heading1Char">
    <w:name w:val="Heading 1 Char"/>
    <w:basedOn w:val="DefaultParagraphFont"/>
    <w:link w:val="Heading1"/>
    <w:uiPriority w:val="1"/>
    <w:rsid w:val="004755C0"/>
    <w:rPr>
      <w:rFonts w:ascii="Arial" w:eastAsiaTheme="minorEastAsia" w:hAnsi="Arial" w:cs="Arial"/>
      <w:b/>
      <w:bCs/>
      <w:sz w:val="24"/>
      <w:szCs w:val="24"/>
      <w:lang w:eastAsia="en-GB"/>
    </w:rPr>
  </w:style>
  <w:style w:type="paragraph" w:styleId="NormalWeb">
    <w:name w:val="Normal (Web)"/>
    <w:basedOn w:val="Normal"/>
    <w:uiPriority w:val="99"/>
    <w:unhideWhenUsed/>
    <w:rsid w:val="0054480F"/>
    <w:pPr>
      <w:spacing w:before="100" w:beforeAutospacing="1" w:after="100" w:afterAutospacing="1"/>
    </w:pPr>
    <w:rPr>
      <w:rFonts w:ascii="Times New Roman" w:hAnsi="Times New Roman" w:cs="Times New Roman"/>
    </w:rPr>
  </w:style>
  <w:style w:type="character" w:customStyle="1" w:styleId="null">
    <w:name w:val="null"/>
    <w:basedOn w:val="DefaultParagraphFont"/>
    <w:rsid w:val="00C73F70"/>
  </w:style>
  <w:style w:type="paragraph" w:customStyle="1" w:styleId="null1">
    <w:name w:val="null1"/>
    <w:basedOn w:val="Normal"/>
    <w:rsid w:val="00F90BD5"/>
    <w:pPr>
      <w:spacing w:before="100" w:beforeAutospacing="1" w:after="100" w:afterAutospacing="1"/>
    </w:pPr>
    <w:rPr>
      <w:rFonts w:ascii="Times New Roman" w:eastAsiaTheme="minorHAnsi" w:hAnsi="Times New Roman" w:cs="Times New Roman"/>
    </w:rPr>
  </w:style>
  <w:style w:type="paragraph" w:customStyle="1" w:styleId="ParaHeadings">
    <w:name w:val="Para Headings"/>
    <w:basedOn w:val="ListParagraph"/>
    <w:qFormat/>
    <w:rsid w:val="007758EC"/>
    <w:pPr>
      <w:numPr>
        <w:numId w:val="20"/>
      </w:numPr>
      <w:spacing w:after="200" w:line="276" w:lineRule="auto"/>
    </w:pPr>
    <w:rPr>
      <w:rFonts w:eastAsiaTheme="minorHAnsi"/>
      <w:b/>
      <w:bCs/>
      <w:sz w:val="28"/>
      <w:szCs w:val="28"/>
      <w:lang w:eastAsia="en-US"/>
    </w:rPr>
  </w:style>
  <w:style w:type="paragraph" w:customStyle="1" w:styleId="Para">
    <w:name w:val="Para"/>
    <w:basedOn w:val="ListParagraph"/>
    <w:qFormat/>
    <w:rsid w:val="007758EC"/>
    <w:pPr>
      <w:numPr>
        <w:ilvl w:val="1"/>
        <w:numId w:val="20"/>
      </w:numPr>
      <w:spacing w:before="240" w:after="440" w:line="276" w:lineRule="auto"/>
    </w:pPr>
    <w:rPr>
      <w:rFonts w:eastAsiaTheme="minorHAnsi"/>
      <w:lang w:eastAsia="en-US"/>
    </w:rPr>
  </w:style>
  <w:style w:type="paragraph" w:customStyle="1" w:styleId="itemdisplayname-240">
    <w:name w:val="itemdisplayname-240"/>
    <w:basedOn w:val="Normal"/>
    <w:rsid w:val="00877D24"/>
    <w:pPr>
      <w:spacing w:before="100" w:beforeAutospacing="1" w:after="100" w:afterAutospacing="1"/>
    </w:pPr>
    <w:rPr>
      <w:rFonts w:ascii="Times New Roman" w:hAnsi="Times New Roman" w:cs="Times New Roman"/>
    </w:rPr>
  </w:style>
  <w:style w:type="character" w:customStyle="1" w:styleId="basetimestamp-237">
    <w:name w:val="basetimestamp-237"/>
    <w:basedOn w:val="DefaultParagraphFont"/>
    <w:rsid w:val="00877D24"/>
  </w:style>
  <w:style w:type="paragraph" w:styleId="Revision">
    <w:name w:val="Revision"/>
    <w:hidden/>
    <w:uiPriority w:val="99"/>
    <w:semiHidden/>
    <w:rsid w:val="00B72C8D"/>
    <w:pPr>
      <w:spacing w:after="0" w:line="240" w:lineRule="auto"/>
    </w:pPr>
    <w:rPr>
      <w:rFonts w:ascii="Arial" w:eastAsia="Times New Roman" w:hAnsi="Arial"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2129">
      <w:bodyDiv w:val="1"/>
      <w:marLeft w:val="0"/>
      <w:marRight w:val="0"/>
      <w:marTop w:val="0"/>
      <w:marBottom w:val="0"/>
      <w:divBdr>
        <w:top w:val="none" w:sz="0" w:space="0" w:color="auto"/>
        <w:left w:val="none" w:sz="0" w:space="0" w:color="auto"/>
        <w:bottom w:val="none" w:sz="0" w:space="0" w:color="auto"/>
        <w:right w:val="none" w:sz="0" w:space="0" w:color="auto"/>
      </w:divBdr>
    </w:div>
    <w:div w:id="26684737">
      <w:bodyDiv w:val="1"/>
      <w:marLeft w:val="0"/>
      <w:marRight w:val="0"/>
      <w:marTop w:val="0"/>
      <w:marBottom w:val="0"/>
      <w:divBdr>
        <w:top w:val="none" w:sz="0" w:space="0" w:color="auto"/>
        <w:left w:val="none" w:sz="0" w:space="0" w:color="auto"/>
        <w:bottom w:val="none" w:sz="0" w:space="0" w:color="auto"/>
        <w:right w:val="none" w:sz="0" w:space="0" w:color="auto"/>
      </w:divBdr>
    </w:div>
    <w:div w:id="75370854">
      <w:bodyDiv w:val="1"/>
      <w:marLeft w:val="0"/>
      <w:marRight w:val="0"/>
      <w:marTop w:val="0"/>
      <w:marBottom w:val="0"/>
      <w:divBdr>
        <w:top w:val="none" w:sz="0" w:space="0" w:color="auto"/>
        <w:left w:val="none" w:sz="0" w:space="0" w:color="auto"/>
        <w:bottom w:val="none" w:sz="0" w:space="0" w:color="auto"/>
        <w:right w:val="none" w:sz="0" w:space="0" w:color="auto"/>
      </w:divBdr>
    </w:div>
    <w:div w:id="123622141">
      <w:bodyDiv w:val="1"/>
      <w:marLeft w:val="0"/>
      <w:marRight w:val="0"/>
      <w:marTop w:val="0"/>
      <w:marBottom w:val="0"/>
      <w:divBdr>
        <w:top w:val="none" w:sz="0" w:space="0" w:color="auto"/>
        <w:left w:val="none" w:sz="0" w:space="0" w:color="auto"/>
        <w:bottom w:val="none" w:sz="0" w:space="0" w:color="auto"/>
        <w:right w:val="none" w:sz="0" w:space="0" w:color="auto"/>
      </w:divBdr>
    </w:div>
    <w:div w:id="227420828">
      <w:bodyDiv w:val="1"/>
      <w:marLeft w:val="0"/>
      <w:marRight w:val="0"/>
      <w:marTop w:val="0"/>
      <w:marBottom w:val="0"/>
      <w:divBdr>
        <w:top w:val="none" w:sz="0" w:space="0" w:color="auto"/>
        <w:left w:val="none" w:sz="0" w:space="0" w:color="auto"/>
        <w:bottom w:val="none" w:sz="0" w:space="0" w:color="auto"/>
        <w:right w:val="none" w:sz="0" w:space="0" w:color="auto"/>
      </w:divBdr>
    </w:div>
    <w:div w:id="296033183">
      <w:bodyDiv w:val="1"/>
      <w:marLeft w:val="0"/>
      <w:marRight w:val="0"/>
      <w:marTop w:val="0"/>
      <w:marBottom w:val="0"/>
      <w:divBdr>
        <w:top w:val="none" w:sz="0" w:space="0" w:color="auto"/>
        <w:left w:val="none" w:sz="0" w:space="0" w:color="auto"/>
        <w:bottom w:val="none" w:sz="0" w:space="0" w:color="auto"/>
        <w:right w:val="none" w:sz="0" w:space="0" w:color="auto"/>
      </w:divBdr>
    </w:div>
    <w:div w:id="449474011">
      <w:bodyDiv w:val="1"/>
      <w:marLeft w:val="0"/>
      <w:marRight w:val="0"/>
      <w:marTop w:val="0"/>
      <w:marBottom w:val="0"/>
      <w:divBdr>
        <w:top w:val="none" w:sz="0" w:space="0" w:color="auto"/>
        <w:left w:val="none" w:sz="0" w:space="0" w:color="auto"/>
        <w:bottom w:val="none" w:sz="0" w:space="0" w:color="auto"/>
        <w:right w:val="none" w:sz="0" w:space="0" w:color="auto"/>
      </w:divBdr>
    </w:div>
    <w:div w:id="534926433">
      <w:bodyDiv w:val="1"/>
      <w:marLeft w:val="0"/>
      <w:marRight w:val="0"/>
      <w:marTop w:val="0"/>
      <w:marBottom w:val="0"/>
      <w:divBdr>
        <w:top w:val="none" w:sz="0" w:space="0" w:color="auto"/>
        <w:left w:val="none" w:sz="0" w:space="0" w:color="auto"/>
        <w:bottom w:val="none" w:sz="0" w:space="0" w:color="auto"/>
        <w:right w:val="none" w:sz="0" w:space="0" w:color="auto"/>
      </w:divBdr>
    </w:div>
    <w:div w:id="541671387">
      <w:bodyDiv w:val="1"/>
      <w:marLeft w:val="0"/>
      <w:marRight w:val="0"/>
      <w:marTop w:val="0"/>
      <w:marBottom w:val="0"/>
      <w:divBdr>
        <w:top w:val="none" w:sz="0" w:space="0" w:color="auto"/>
        <w:left w:val="none" w:sz="0" w:space="0" w:color="auto"/>
        <w:bottom w:val="none" w:sz="0" w:space="0" w:color="auto"/>
        <w:right w:val="none" w:sz="0" w:space="0" w:color="auto"/>
      </w:divBdr>
    </w:div>
    <w:div w:id="574049150">
      <w:bodyDiv w:val="1"/>
      <w:marLeft w:val="0"/>
      <w:marRight w:val="0"/>
      <w:marTop w:val="0"/>
      <w:marBottom w:val="0"/>
      <w:divBdr>
        <w:top w:val="none" w:sz="0" w:space="0" w:color="auto"/>
        <w:left w:val="none" w:sz="0" w:space="0" w:color="auto"/>
        <w:bottom w:val="none" w:sz="0" w:space="0" w:color="auto"/>
        <w:right w:val="none" w:sz="0" w:space="0" w:color="auto"/>
      </w:divBdr>
      <w:divsChild>
        <w:div w:id="630670092">
          <w:marLeft w:val="0"/>
          <w:marRight w:val="0"/>
          <w:marTop w:val="0"/>
          <w:marBottom w:val="0"/>
          <w:divBdr>
            <w:top w:val="none" w:sz="0" w:space="0" w:color="auto"/>
            <w:left w:val="none" w:sz="0" w:space="0" w:color="auto"/>
            <w:bottom w:val="none" w:sz="0" w:space="0" w:color="auto"/>
            <w:right w:val="none" w:sz="0" w:space="0" w:color="auto"/>
          </w:divBdr>
          <w:divsChild>
            <w:div w:id="141435530">
              <w:marLeft w:val="0"/>
              <w:marRight w:val="0"/>
              <w:marTop w:val="0"/>
              <w:marBottom w:val="0"/>
              <w:divBdr>
                <w:top w:val="none" w:sz="0" w:space="0" w:color="auto"/>
                <w:left w:val="none" w:sz="0" w:space="0" w:color="auto"/>
                <w:bottom w:val="none" w:sz="0" w:space="0" w:color="auto"/>
                <w:right w:val="none" w:sz="0" w:space="0" w:color="auto"/>
              </w:divBdr>
              <w:divsChild>
                <w:div w:id="1287811961">
                  <w:marLeft w:val="0"/>
                  <w:marRight w:val="0"/>
                  <w:marTop w:val="0"/>
                  <w:marBottom w:val="0"/>
                  <w:divBdr>
                    <w:top w:val="none" w:sz="0" w:space="0" w:color="auto"/>
                    <w:left w:val="none" w:sz="0" w:space="0" w:color="auto"/>
                    <w:bottom w:val="none" w:sz="0" w:space="0" w:color="auto"/>
                    <w:right w:val="none" w:sz="0" w:space="0" w:color="auto"/>
                  </w:divBdr>
                  <w:divsChild>
                    <w:div w:id="294412714">
                      <w:marLeft w:val="0"/>
                      <w:marRight w:val="0"/>
                      <w:marTop w:val="0"/>
                      <w:marBottom w:val="0"/>
                      <w:divBdr>
                        <w:top w:val="none" w:sz="0" w:space="0" w:color="auto"/>
                        <w:left w:val="none" w:sz="0" w:space="0" w:color="auto"/>
                        <w:bottom w:val="none" w:sz="0" w:space="0" w:color="auto"/>
                        <w:right w:val="none" w:sz="0" w:space="0" w:color="auto"/>
                      </w:divBdr>
                    </w:div>
                    <w:div w:id="117453162">
                      <w:marLeft w:val="0"/>
                      <w:marRight w:val="0"/>
                      <w:marTop w:val="0"/>
                      <w:marBottom w:val="0"/>
                      <w:divBdr>
                        <w:top w:val="none" w:sz="0" w:space="0" w:color="auto"/>
                        <w:left w:val="none" w:sz="0" w:space="0" w:color="auto"/>
                        <w:bottom w:val="none" w:sz="0" w:space="0" w:color="auto"/>
                        <w:right w:val="none" w:sz="0" w:space="0" w:color="auto"/>
                      </w:divBdr>
                      <w:divsChild>
                        <w:div w:id="14015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369024">
          <w:marLeft w:val="0"/>
          <w:marRight w:val="0"/>
          <w:marTop w:val="0"/>
          <w:marBottom w:val="0"/>
          <w:divBdr>
            <w:top w:val="none" w:sz="0" w:space="0" w:color="auto"/>
            <w:left w:val="none" w:sz="0" w:space="0" w:color="auto"/>
            <w:bottom w:val="none" w:sz="0" w:space="0" w:color="auto"/>
            <w:right w:val="none" w:sz="0" w:space="0" w:color="auto"/>
          </w:divBdr>
          <w:divsChild>
            <w:div w:id="2031174986">
              <w:marLeft w:val="0"/>
              <w:marRight w:val="0"/>
              <w:marTop w:val="0"/>
              <w:marBottom w:val="0"/>
              <w:divBdr>
                <w:top w:val="none" w:sz="0" w:space="0" w:color="auto"/>
                <w:left w:val="none" w:sz="0" w:space="0" w:color="auto"/>
                <w:bottom w:val="none" w:sz="0" w:space="0" w:color="auto"/>
                <w:right w:val="none" w:sz="0" w:space="0" w:color="auto"/>
              </w:divBdr>
              <w:divsChild>
                <w:div w:id="1777601693">
                  <w:marLeft w:val="0"/>
                  <w:marRight w:val="0"/>
                  <w:marTop w:val="0"/>
                  <w:marBottom w:val="0"/>
                  <w:divBdr>
                    <w:top w:val="none" w:sz="0" w:space="0" w:color="auto"/>
                    <w:left w:val="none" w:sz="0" w:space="0" w:color="auto"/>
                    <w:bottom w:val="none" w:sz="0" w:space="0" w:color="auto"/>
                    <w:right w:val="none" w:sz="0" w:space="0" w:color="auto"/>
                  </w:divBdr>
                  <w:divsChild>
                    <w:div w:id="771701877">
                      <w:marLeft w:val="0"/>
                      <w:marRight w:val="0"/>
                      <w:marTop w:val="0"/>
                      <w:marBottom w:val="0"/>
                      <w:divBdr>
                        <w:top w:val="none" w:sz="0" w:space="0" w:color="auto"/>
                        <w:left w:val="none" w:sz="0" w:space="0" w:color="auto"/>
                        <w:bottom w:val="none" w:sz="0" w:space="0" w:color="auto"/>
                        <w:right w:val="none" w:sz="0" w:space="0" w:color="auto"/>
                      </w:divBdr>
                      <w:divsChild>
                        <w:div w:id="106542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2662761">
      <w:bodyDiv w:val="1"/>
      <w:marLeft w:val="0"/>
      <w:marRight w:val="0"/>
      <w:marTop w:val="0"/>
      <w:marBottom w:val="0"/>
      <w:divBdr>
        <w:top w:val="none" w:sz="0" w:space="0" w:color="auto"/>
        <w:left w:val="none" w:sz="0" w:space="0" w:color="auto"/>
        <w:bottom w:val="none" w:sz="0" w:space="0" w:color="auto"/>
        <w:right w:val="none" w:sz="0" w:space="0" w:color="auto"/>
      </w:divBdr>
    </w:div>
    <w:div w:id="678822409">
      <w:bodyDiv w:val="1"/>
      <w:marLeft w:val="0"/>
      <w:marRight w:val="0"/>
      <w:marTop w:val="0"/>
      <w:marBottom w:val="0"/>
      <w:divBdr>
        <w:top w:val="none" w:sz="0" w:space="0" w:color="auto"/>
        <w:left w:val="none" w:sz="0" w:space="0" w:color="auto"/>
        <w:bottom w:val="none" w:sz="0" w:space="0" w:color="auto"/>
        <w:right w:val="none" w:sz="0" w:space="0" w:color="auto"/>
      </w:divBdr>
    </w:div>
    <w:div w:id="702632430">
      <w:bodyDiv w:val="1"/>
      <w:marLeft w:val="0"/>
      <w:marRight w:val="0"/>
      <w:marTop w:val="0"/>
      <w:marBottom w:val="0"/>
      <w:divBdr>
        <w:top w:val="none" w:sz="0" w:space="0" w:color="auto"/>
        <w:left w:val="none" w:sz="0" w:space="0" w:color="auto"/>
        <w:bottom w:val="none" w:sz="0" w:space="0" w:color="auto"/>
        <w:right w:val="none" w:sz="0" w:space="0" w:color="auto"/>
      </w:divBdr>
    </w:div>
    <w:div w:id="875895098">
      <w:bodyDiv w:val="1"/>
      <w:marLeft w:val="0"/>
      <w:marRight w:val="0"/>
      <w:marTop w:val="0"/>
      <w:marBottom w:val="0"/>
      <w:divBdr>
        <w:top w:val="none" w:sz="0" w:space="0" w:color="auto"/>
        <w:left w:val="none" w:sz="0" w:space="0" w:color="auto"/>
        <w:bottom w:val="none" w:sz="0" w:space="0" w:color="auto"/>
        <w:right w:val="none" w:sz="0" w:space="0" w:color="auto"/>
      </w:divBdr>
    </w:div>
    <w:div w:id="1142311479">
      <w:bodyDiv w:val="1"/>
      <w:marLeft w:val="0"/>
      <w:marRight w:val="0"/>
      <w:marTop w:val="0"/>
      <w:marBottom w:val="0"/>
      <w:divBdr>
        <w:top w:val="none" w:sz="0" w:space="0" w:color="auto"/>
        <w:left w:val="none" w:sz="0" w:space="0" w:color="auto"/>
        <w:bottom w:val="none" w:sz="0" w:space="0" w:color="auto"/>
        <w:right w:val="none" w:sz="0" w:space="0" w:color="auto"/>
      </w:divBdr>
    </w:div>
    <w:div w:id="1163854205">
      <w:bodyDiv w:val="1"/>
      <w:marLeft w:val="0"/>
      <w:marRight w:val="0"/>
      <w:marTop w:val="0"/>
      <w:marBottom w:val="0"/>
      <w:divBdr>
        <w:top w:val="none" w:sz="0" w:space="0" w:color="auto"/>
        <w:left w:val="none" w:sz="0" w:space="0" w:color="auto"/>
        <w:bottom w:val="none" w:sz="0" w:space="0" w:color="auto"/>
        <w:right w:val="none" w:sz="0" w:space="0" w:color="auto"/>
      </w:divBdr>
    </w:div>
    <w:div w:id="1235315693">
      <w:bodyDiv w:val="1"/>
      <w:marLeft w:val="0"/>
      <w:marRight w:val="0"/>
      <w:marTop w:val="0"/>
      <w:marBottom w:val="0"/>
      <w:divBdr>
        <w:top w:val="none" w:sz="0" w:space="0" w:color="auto"/>
        <w:left w:val="none" w:sz="0" w:space="0" w:color="auto"/>
        <w:bottom w:val="none" w:sz="0" w:space="0" w:color="auto"/>
        <w:right w:val="none" w:sz="0" w:space="0" w:color="auto"/>
      </w:divBdr>
    </w:div>
    <w:div w:id="1275673881">
      <w:bodyDiv w:val="1"/>
      <w:marLeft w:val="0"/>
      <w:marRight w:val="0"/>
      <w:marTop w:val="0"/>
      <w:marBottom w:val="0"/>
      <w:divBdr>
        <w:top w:val="none" w:sz="0" w:space="0" w:color="auto"/>
        <w:left w:val="none" w:sz="0" w:space="0" w:color="auto"/>
        <w:bottom w:val="none" w:sz="0" w:space="0" w:color="auto"/>
        <w:right w:val="none" w:sz="0" w:space="0" w:color="auto"/>
      </w:divBdr>
    </w:div>
    <w:div w:id="1350525283">
      <w:bodyDiv w:val="1"/>
      <w:marLeft w:val="0"/>
      <w:marRight w:val="0"/>
      <w:marTop w:val="0"/>
      <w:marBottom w:val="0"/>
      <w:divBdr>
        <w:top w:val="none" w:sz="0" w:space="0" w:color="auto"/>
        <w:left w:val="none" w:sz="0" w:space="0" w:color="auto"/>
        <w:bottom w:val="none" w:sz="0" w:space="0" w:color="auto"/>
        <w:right w:val="none" w:sz="0" w:space="0" w:color="auto"/>
      </w:divBdr>
    </w:div>
    <w:div w:id="1458913731">
      <w:bodyDiv w:val="1"/>
      <w:marLeft w:val="0"/>
      <w:marRight w:val="0"/>
      <w:marTop w:val="0"/>
      <w:marBottom w:val="0"/>
      <w:divBdr>
        <w:top w:val="none" w:sz="0" w:space="0" w:color="auto"/>
        <w:left w:val="none" w:sz="0" w:space="0" w:color="auto"/>
        <w:bottom w:val="none" w:sz="0" w:space="0" w:color="auto"/>
        <w:right w:val="none" w:sz="0" w:space="0" w:color="auto"/>
      </w:divBdr>
    </w:div>
    <w:div w:id="1699619785">
      <w:bodyDiv w:val="1"/>
      <w:marLeft w:val="0"/>
      <w:marRight w:val="0"/>
      <w:marTop w:val="0"/>
      <w:marBottom w:val="0"/>
      <w:divBdr>
        <w:top w:val="none" w:sz="0" w:space="0" w:color="auto"/>
        <w:left w:val="none" w:sz="0" w:space="0" w:color="auto"/>
        <w:bottom w:val="none" w:sz="0" w:space="0" w:color="auto"/>
        <w:right w:val="none" w:sz="0" w:space="0" w:color="auto"/>
      </w:divBdr>
    </w:div>
    <w:div w:id="1709448700">
      <w:bodyDiv w:val="1"/>
      <w:marLeft w:val="0"/>
      <w:marRight w:val="0"/>
      <w:marTop w:val="0"/>
      <w:marBottom w:val="0"/>
      <w:divBdr>
        <w:top w:val="none" w:sz="0" w:space="0" w:color="auto"/>
        <w:left w:val="none" w:sz="0" w:space="0" w:color="auto"/>
        <w:bottom w:val="none" w:sz="0" w:space="0" w:color="auto"/>
        <w:right w:val="none" w:sz="0" w:space="0" w:color="auto"/>
      </w:divBdr>
    </w:div>
    <w:div w:id="1797599501">
      <w:bodyDiv w:val="1"/>
      <w:marLeft w:val="0"/>
      <w:marRight w:val="0"/>
      <w:marTop w:val="0"/>
      <w:marBottom w:val="0"/>
      <w:divBdr>
        <w:top w:val="none" w:sz="0" w:space="0" w:color="auto"/>
        <w:left w:val="none" w:sz="0" w:space="0" w:color="auto"/>
        <w:bottom w:val="none" w:sz="0" w:space="0" w:color="auto"/>
        <w:right w:val="none" w:sz="0" w:space="0" w:color="auto"/>
      </w:divBdr>
    </w:div>
    <w:div w:id="1848134921">
      <w:bodyDiv w:val="1"/>
      <w:marLeft w:val="0"/>
      <w:marRight w:val="0"/>
      <w:marTop w:val="0"/>
      <w:marBottom w:val="0"/>
      <w:divBdr>
        <w:top w:val="none" w:sz="0" w:space="0" w:color="auto"/>
        <w:left w:val="none" w:sz="0" w:space="0" w:color="auto"/>
        <w:bottom w:val="none" w:sz="0" w:space="0" w:color="auto"/>
        <w:right w:val="none" w:sz="0" w:space="0" w:color="auto"/>
      </w:divBdr>
    </w:div>
    <w:div w:id="1994408694">
      <w:bodyDiv w:val="1"/>
      <w:marLeft w:val="0"/>
      <w:marRight w:val="0"/>
      <w:marTop w:val="0"/>
      <w:marBottom w:val="0"/>
      <w:divBdr>
        <w:top w:val="none" w:sz="0" w:space="0" w:color="auto"/>
        <w:left w:val="none" w:sz="0" w:space="0" w:color="auto"/>
        <w:bottom w:val="none" w:sz="0" w:space="0" w:color="auto"/>
        <w:right w:val="none" w:sz="0" w:space="0" w:color="auto"/>
      </w:divBdr>
    </w:div>
    <w:div w:id="2012566487">
      <w:bodyDiv w:val="1"/>
      <w:marLeft w:val="0"/>
      <w:marRight w:val="0"/>
      <w:marTop w:val="0"/>
      <w:marBottom w:val="0"/>
      <w:divBdr>
        <w:top w:val="none" w:sz="0" w:space="0" w:color="auto"/>
        <w:left w:val="none" w:sz="0" w:space="0" w:color="auto"/>
        <w:bottom w:val="none" w:sz="0" w:space="0" w:color="auto"/>
        <w:right w:val="none" w:sz="0" w:space="0" w:color="auto"/>
      </w:divBdr>
    </w:div>
    <w:div w:id="2066100632">
      <w:bodyDiv w:val="1"/>
      <w:marLeft w:val="0"/>
      <w:marRight w:val="0"/>
      <w:marTop w:val="0"/>
      <w:marBottom w:val="0"/>
      <w:divBdr>
        <w:top w:val="none" w:sz="0" w:space="0" w:color="auto"/>
        <w:left w:val="none" w:sz="0" w:space="0" w:color="auto"/>
        <w:bottom w:val="none" w:sz="0" w:space="0" w:color="auto"/>
        <w:right w:val="none" w:sz="0" w:space="0" w:color="auto"/>
      </w:divBdr>
    </w:div>
    <w:div w:id="2100516136">
      <w:bodyDiv w:val="1"/>
      <w:marLeft w:val="0"/>
      <w:marRight w:val="0"/>
      <w:marTop w:val="0"/>
      <w:marBottom w:val="0"/>
      <w:divBdr>
        <w:top w:val="none" w:sz="0" w:space="0" w:color="auto"/>
        <w:left w:val="none" w:sz="0" w:space="0" w:color="auto"/>
        <w:bottom w:val="none" w:sz="0" w:space="0" w:color="auto"/>
        <w:right w:val="none" w:sz="0" w:space="0" w:color="auto"/>
      </w:divBdr>
    </w:div>
    <w:div w:id="213537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C66CD482CCD774999D6C026EAF086F0" ma:contentTypeVersion="14" ma:contentTypeDescription="Create a new document." ma:contentTypeScope="" ma:versionID="57d97ac0121d41ef17a511bb44e53ce3">
  <xsd:schema xmlns:xsd="http://www.w3.org/2001/XMLSchema" xmlns:xs="http://www.w3.org/2001/XMLSchema" xmlns:p="http://schemas.microsoft.com/office/2006/metadata/properties" xmlns:ns2="c8b6f972-1a86-4752-ad38-e6101240405c" xmlns:ns3="639a7ef9-3e61-4b99-82c5-2047f4305957" xmlns:ns4="f141149a-4b7c-4992-84a1-18a0e8503d8b" targetNamespace="http://schemas.microsoft.com/office/2006/metadata/properties" ma:root="true" ma:fieldsID="f3b2a0f64b1cf67993d01944ddc1a90a" ns2:_="" ns3:_="" ns4:_="">
    <xsd:import namespace="c8b6f972-1a86-4752-ad38-e6101240405c"/>
    <xsd:import namespace="639a7ef9-3e61-4b99-82c5-2047f4305957"/>
    <xsd:import namespace="f141149a-4b7c-4992-84a1-18a0e8503d8b"/>
    <xsd:element name="properties">
      <xsd:complexType>
        <xsd:sequence>
          <xsd:element name="documentManagement">
            <xsd:complexType>
              <xsd:all>
                <xsd:element ref="ns2:GPM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b6f972-1a86-4752-ad38-e6101240405c" elementFormDefault="qualified">
    <xsd:import namespace="http://schemas.microsoft.com/office/2006/documentManagement/types"/>
    <xsd:import namespace="http://schemas.microsoft.com/office/infopath/2007/PartnerControls"/>
    <xsd:element name="GPMS" ma:index="8" nillable="true" ma:displayName="GPMS" ma:internalName="GPM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9a7ef9-3e61-4b99-82c5-2047f4305957"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41149a-4b7c-4992-84a1-18a0e8503d8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GPMS xmlns="c8b6f972-1a86-4752-ad38-e6101240405c">NOT PROTECTIVELY MARKED</GPMS>
  </documentManagement>
</p:properties>
</file>

<file path=customXml/itemProps1.xml><?xml version="1.0" encoding="utf-8"?>
<ds:datastoreItem xmlns:ds="http://schemas.openxmlformats.org/officeDocument/2006/customXml" ds:itemID="{7DEC353A-57FF-44BA-8B74-9695399AFB34}">
  <ds:schemaRefs>
    <ds:schemaRef ds:uri="http://schemas.openxmlformats.org/officeDocument/2006/bibliography"/>
  </ds:schemaRefs>
</ds:datastoreItem>
</file>

<file path=customXml/itemProps2.xml><?xml version="1.0" encoding="utf-8"?>
<ds:datastoreItem xmlns:ds="http://schemas.openxmlformats.org/officeDocument/2006/customXml" ds:itemID="{BAA33594-59FB-4BF4-8161-B0E3FE304F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b6f972-1a86-4752-ad38-e6101240405c"/>
    <ds:schemaRef ds:uri="639a7ef9-3e61-4b99-82c5-2047f4305957"/>
    <ds:schemaRef ds:uri="f141149a-4b7c-4992-84a1-18a0e8503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1818FA-C7F0-494A-BD2B-8D2147A526A2}">
  <ds:schemaRefs>
    <ds:schemaRef ds:uri="http://schemas.microsoft.com/sharepoint/v3/contenttype/forms"/>
  </ds:schemaRefs>
</ds:datastoreItem>
</file>

<file path=customXml/itemProps4.xml><?xml version="1.0" encoding="utf-8"?>
<ds:datastoreItem xmlns:ds="http://schemas.openxmlformats.org/officeDocument/2006/customXml" ds:itemID="{0EC7F684-F0F3-4F19-B45F-730066E4F10B}">
  <ds:schemaRefs>
    <ds:schemaRef ds:uri="http://schemas.microsoft.com/office/2006/metadata/properties"/>
    <ds:schemaRef ds:uri="http://schemas.microsoft.com/office/infopath/2007/PartnerControls"/>
    <ds:schemaRef ds:uri="c8b6f972-1a86-4752-ad38-e6101240405c"/>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2591</Words>
  <Characters>14771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West Yorkshire Police</Company>
  <LinksUpToDate>false</LinksUpToDate>
  <CharactersWithSpaces>17328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Jaundziekars, Melanie</dc:creator>
  <dc:description/>
  <cp:lastModifiedBy>Fleming, Lisa</cp:lastModifiedBy>
  <cp:revision>3</cp:revision>
  <cp:lastPrinted>2022-02-18T14:06:00Z</cp:lastPrinted>
  <dcterms:created xsi:type="dcterms:W3CDTF">2023-01-16T14:41:00Z</dcterms:created>
  <dcterms:modified xsi:type="dcterms:W3CDTF">2023-01-16T14:45:00Z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0x0101001C66CD482CCD774999D6C026EAF086F0</vt:lpwstr>
  </property>
  <property fmtid="{D5CDD505-2E9C-101B-9397-08002B2CF9AE}" pid="3" name="TitusGUID">
    <vt:lpwstr>6421d30b-f1ff-425e-96ea-85ae6e7d93a8</vt:lpwstr>
  </property>
  <property fmtid="{D5CDD505-2E9C-101B-9397-08002B2CF9AE}" pid="4" name="Classification">
    <vt:lpwstr>OFFICIAL-SENSITIVE</vt:lpwstr>
  </property>
  <property fmtid="{D5CDD505-2E9C-101B-9397-08002B2CF9AE}" pid="5" name="Descriptor">
    <vt:lpwstr>OPERATIONAL</vt:lpwstr>
  </property>
  <property fmtid="{D5CDD505-2E9C-101B-9397-08002B2CF9AE}" pid="6" name="FreeText">
    <vt:lpwstr/>
  </property>
  <property fmtid="{D5CDD505-2E9C-101B-9397-08002B2CF9AE}" pid="7" name="Conditions">
    <vt:lpwstr>Recipients Only</vt:lpwstr>
  </property>
  <property fmtid="{D5CDD505-2E9C-101B-9397-08002B2CF9AE}" pid="8" name="Custom">
    <vt:lpwstr/>
  </property>
  <property fmtid="{D5CDD505-2E9C-101B-9397-08002B2CF9AE}" pid="9" name="MSIP_Label_159e5fe0-93b7-4e24-83b8-c0737a05597a_Enabled">
    <vt:lpwstr>true</vt:lpwstr>
  </property>
  <property fmtid="{D5CDD505-2E9C-101B-9397-08002B2CF9AE}" pid="10" name="MSIP_Label_159e5fe0-93b7-4e24-83b8-c0737a05597a_SetDate">
    <vt:lpwstr>2021-03-19T08:06:58Z</vt:lpwstr>
  </property>
  <property fmtid="{D5CDD505-2E9C-101B-9397-08002B2CF9AE}" pid="11" name="MSIP_Label_159e5fe0-93b7-4e24-83b8-c0737a05597a_Method">
    <vt:lpwstr>Standard</vt:lpwstr>
  </property>
  <property fmtid="{D5CDD505-2E9C-101B-9397-08002B2CF9AE}" pid="12" name="MSIP_Label_159e5fe0-93b7-4e24-83b8-c0737a05597a_Name">
    <vt:lpwstr>159e5fe0-93b7-4e24-83b8-c0737a05597a</vt:lpwstr>
  </property>
  <property fmtid="{D5CDD505-2E9C-101B-9397-08002B2CF9AE}" pid="13" name="MSIP_Label_159e5fe0-93b7-4e24-83b8-c0737a05597a_SiteId">
    <vt:lpwstr>681f7310-2191-469b-8ea0-f76b4a7f699f</vt:lpwstr>
  </property>
  <property fmtid="{D5CDD505-2E9C-101B-9397-08002B2CF9AE}" pid="14" name="MSIP_Label_159e5fe0-93b7-4e24-83b8-c0737a05597a_ActionId">
    <vt:lpwstr>7ce4f16f-3d32-4d3a-a1ab-64dd09f9c15d</vt:lpwstr>
  </property>
  <property fmtid="{D5CDD505-2E9C-101B-9397-08002B2CF9AE}" pid="15" name="MSIP_Label_159e5fe0-93b7-4e24-83b8-c0737a05597a_ContentBits">
    <vt:lpwstr>0</vt:lpwstr>
  </property>
</Properties>
</file>